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0C73" w14:textId="6CE225B1" w:rsidR="00AA53DC" w:rsidRPr="00A0708F" w:rsidRDefault="009620EB" w:rsidP="00696568">
      <w:pPr>
        <w:jc w:val="center"/>
        <w:rPr>
          <w:rFonts w:cstheme="minorHAnsi"/>
        </w:rPr>
      </w:pPr>
      <w:r w:rsidRPr="00A0708F">
        <w:rPr>
          <w:rFonts w:cstheme="minorHAnsi"/>
        </w:rPr>
        <w:t>2023 Case Questions</w:t>
      </w:r>
    </w:p>
    <w:p w14:paraId="6200ED4B" w14:textId="76C25588" w:rsidR="001313DE" w:rsidRPr="00A0708F" w:rsidRDefault="001313DE">
      <w:pPr>
        <w:rPr>
          <w:rFonts w:cstheme="minorHAnsi"/>
        </w:rPr>
      </w:pPr>
    </w:p>
    <w:p w14:paraId="4F6B892F" w14:textId="77777777" w:rsidR="00245E4E" w:rsidRPr="00A0708F" w:rsidRDefault="008959EF" w:rsidP="00996F96">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A0708F">
        <w:rPr>
          <w:rStyle w:val="normaltextrun"/>
          <w:rFonts w:asciiTheme="minorHAnsi" w:hAnsiTheme="minorHAnsi" w:cstheme="minorHAnsi"/>
          <w:sz w:val="22"/>
          <w:szCs w:val="22"/>
        </w:rPr>
        <w:t>As a former prosecutor I can tell you right off the bat this is not a bribery of a public servant case. The charges as is make this case almost impossible to explain to kids in a educational way because this fact pattern doesn’t fit the criminal charges. As a result, the obvious defense theory that this is an overzealous DA’s office that doesn’t know what they are doing will become almost unbeatable with the case as charged. </w:t>
      </w:r>
      <w:r w:rsidRPr="00A0708F">
        <w:rPr>
          <w:rStyle w:val="eop"/>
          <w:rFonts w:asciiTheme="minorHAnsi" w:hAnsiTheme="minorHAnsi" w:cstheme="minorHAnsi"/>
          <w:sz w:val="22"/>
          <w:szCs w:val="22"/>
        </w:rPr>
        <w:t> </w:t>
      </w:r>
      <w:r w:rsidRPr="00A0708F">
        <w:rPr>
          <w:rStyle w:val="normaltextrun"/>
          <w:rFonts w:asciiTheme="minorHAnsi" w:hAnsiTheme="minorHAnsi" w:cstheme="minorHAnsi"/>
          <w:sz w:val="22"/>
          <w:szCs w:val="22"/>
        </w:rPr>
        <w:t> </w:t>
      </w:r>
      <w:r w:rsidRPr="00A0708F">
        <w:rPr>
          <w:rStyle w:val="normaltextrun"/>
          <w:rFonts w:asciiTheme="minorHAnsi" w:hAnsiTheme="minorHAnsi" w:cstheme="minorHAnsi"/>
          <w:sz w:val="22"/>
          <w:szCs w:val="22"/>
          <w:u w:val="single"/>
        </w:rPr>
        <w:t>My suggestion is to change the charges so that the case is appropriately charged and creates a more even and educational trial. See attached.</w:t>
      </w:r>
      <w:r w:rsidRPr="00A0708F">
        <w:rPr>
          <w:rStyle w:val="eop"/>
          <w:rFonts w:asciiTheme="minorHAnsi" w:hAnsiTheme="minorHAnsi" w:cstheme="minorHAnsi"/>
          <w:sz w:val="22"/>
          <w:szCs w:val="22"/>
        </w:rPr>
        <w:t> </w:t>
      </w:r>
      <w:r w:rsidRPr="00A0708F">
        <w:rPr>
          <w:rFonts w:asciiTheme="minorHAnsi" w:hAnsiTheme="minorHAnsi" w:cstheme="minorHAnsi"/>
          <w:b/>
          <w:bCs/>
          <w:sz w:val="22"/>
          <w:szCs w:val="22"/>
        </w:rPr>
        <w:t>We have added a pre-trial order to the case after the complaint to address this issue</w:t>
      </w:r>
    </w:p>
    <w:p w14:paraId="3F3F1638" w14:textId="10B17252" w:rsidR="008959EF" w:rsidRPr="00A0708F" w:rsidRDefault="008959EF" w:rsidP="00996F96">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A0708F">
        <w:rPr>
          <w:rFonts w:asciiTheme="minorHAnsi" w:hAnsiTheme="minorHAnsi" w:cstheme="minorHAnsi"/>
          <w:sz w:val="22"/>
          <w:szCs w:val="22"/>
        </w:rPr>
        <w:t>Gender Pronoun issues throughout the case</w:t>
      </w:r>
      <w:r w:rsidRPr="00A0708F">
        <w:rPr>
          <w:rFonts w:asciiTheme="minorHAnsi" w:hAnsiTheme="minorHAnsi" w:cstheme="minorHAnsi"/>
          <w:sz w:val="22"/>
          <w:szCs w:val="22"/>
        </w:rPr>
        <w:br/>
      </w:r>
      <w:r w:rsidRPr="00A0708F">
        <w:rPr>
          <w:rFonts w:asciiTheme="minorHAnsi" w:hAnsiTheme="minorHAnsi" w:cstheme="minorHAnsi"/>
          <w:b/>
          <w:bCs/>
          <w:sz w:val="22"/>
          <w:szCs w:val="22"/>
        </w:rPr>
        <w:t>We have fixed all gender pronouns</w:t>
      </w:r>
    </w:p>
    <w:p w14:paraId="027B6805" w14:textId="71832BBF" w:rsidR="00245E4E" w:rsidRPr="00A0708F" w:rsidRDefault="00245E4E" w:rsidP="00996F96">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A0708F">
        <w:rPr>
          <w:rFonts w:asciiTheme="minorHAnsi" w:hAnsiTheme="minorHAnsi" w:cstheme="minorHAnsi"/>
          <w:sz w:val="22"/>
          <w:szCs w:val="22"/>
        </w:rPr>
        <w:t>Grammar issues throughout the case</w:t>
      </w:r>
    </w:p>
    <w:p w14:paraId="5032202B" w14:textId="487EFA11" w:rsidR="00245E4E" w:rsidRPr="00A0708F" w:rsidRDefault="00245E4E" w:rsidP="00245E4E">
      <w:pPr>
        <w:pStyle w:val="paragraph"/>
        <w:spacing w:before="0" w:beforeAutospacing="0" w:after="0" w:afterAutospacing="0"/>
        <w:ind w:left="720"/>
        <w:textAlignment w:val="baseline"/>
        <w:rPr>
          <w:rFonts w:asciiTheme="minorHAnsi" w:hAnsiTheme="minorHAnsi" w:cstheme="minorHAnsi"/>
          <w:b/>
          <w:bCs/>
          <w:sz w:val="22"/>
          <w:szCs w:val="22"/>
        </w:rPr>
      </w:pPr>
      <w:r w:rsidRPr="00A0708F">
        <w:rPr>
          <w:rFonts w:asciiTheme="minorHAnsi" w:hAnsiTheme="minorHAnsi" w:cstheme="minorHAnsi"/>
          <w:b/>
          <w:bCs/>
          <w:sz w:val="22"/>
          <w:szCs w:val="22"/>
        </w:rPr>
        <w:t>We have fixed the necessary grammar and spelling issues</w:t>
      </w:r>
    </w:p>
    <w:p w14:paraId="4A4C38B0" w14:textId="6910AA45" w:rsidR="00245E4E" w:rsidRPr="00A0708F" w:rsidRDefault="00245E4E" w:rsidP="00245E4E">
      <w:pPr>
        <w:pStyle w:val="paragraph"/>
        <w:numPr>
          <w:ilvl w:val="0"/>
          <w:numId w:val="1"/>
        </w:numPr>
        <w:spacing w:before="0" w:beforeAutospacing="0" w:after="0" w:afterAutospacing="0"/>
        <w:textAlignment w:val="baseline"/>
        <w:rPr>
          <w:rStyle w:val="scxw218309858"/>
          <w:rFonts w:asciiTheme="minorHAnsi" w:hAnsiTheme="minorHAnsi" w:cstheme="minorHAnsi"/>
          <w:b/>
          <w:bCs/>
          <w:sz w:val="22"/>
          <w:szCs w:val="22"/>
        </w:rPr>
      </w:pPr>
      <w:r w:rsidRPr="00A0708F">
        <w:rPr>
          <w:rStyle w:val="normaltextrun"/>
          <w:rFonts w:asciiTheme="minorHAnsi" w:hAnsiTheme="minorHAnsi" w:cstheme="minorHAnsi"/>
          <w:sz w:val="22"/>
          <w:szCs w:val="22"/>
        </w:rPr>
        <w:t>Multiple references to Agent Tanner as Riley. Lines 129 &amp; 135.  Sometimes called Agent Riley (lines 121 &amp; 123).</w:t>
      </w:r>
      <w:r w:rsidRPr="00A0708F">
        <w:rPr>
          <w:rStyle w:val="scxw218309858"/>
          <w:rFonts w:asciiTheme="minorHAnsi" w:hAnsiTheme="minorHAnsi" w:cstheme="minorHAnsi"/>
          <w:sz w:val="22"/>
          <w:szCs w:val="22"/>
        </w:rPr>
        <w:t> </w:t>
      </w:r>
    </w:p>
    <w:p w14:paraId="3F611885" w14:textId="02EC363A" w:rsidR="00245E4E" w:rsidRPr="00A0708F" w:rsidRDefault="00245E4E" w:rsidP="00245E4E">
      <w:pPr>
        <w:pStyle w:val="paragraph"/>
        <w:spacing w:before="0" w:beforeAutospacing="0" w:after="0" w:afterAutospacing="0"/>
        <w:ind w:left="720"/>
        <w:textAlignment w:val="baseline"/>
        <w:rPr>
          <w:rStyle w:val="scxw218309858"/>
          <w:rFonts w:asciiTheme="minorHAnsi" w:hAnsiTheme="minorHAnsi" w:cstheme="minorHAnsi"/>
          <w:b/>
          <w:bCs/>
          <w:sz w:val="22"/>
          <w:szCs w:val="22"/>
        </w:rPr>
      </w:pPr>
      <w:r w:rsidRPr="00A0708F">
        <w:rPr>
          <w:rStyle w:val="scxw218309858"/>
          <w:rFonts w:asciiTheme="minorHAnsi" w:hAnsiTheme="minorHAnsi" w:cstheme="minorHAnsi"/>
          <w:b/>
          <w:bCs/>
          <w:sz w:val="22"/>
          <w:szCs w:val="22"/>
        </w:rPr>
        <w:t>Riley Tanner can be referred to as Riley or Agent Tanner. We fixed anywhere that they were referenced as Agent Riley.</w:t>
      </w:r>
    </w:p>
    <w:p w14:paraId="29DCCE57" w14:textId="533151F7" w:rsidR="00245E4E" w:rsidRPr="00A0708F" w:rsidRDefault="00245E4E" w:rsidP="00245E4E">
      <w:pPr>
        <w:pStyle w:val="paragraph"/>
        <w:numPr>
          <w:ilvl w:val="0"/>
          <w:numId w:val="1"/>
        </w:numPr>
        <w:spacing w:before="0" w:beforeAutospacing="0" w:after="0" w:afterAutospacing="0"/>
        <w:textAlignment w:val="baseline"/>
        <w:rPr>
          <w:rStyle w:val="normaltextrun"/>
          <w:rFonts w:asciiTheme="minorHAnsi" w:hAnsiTheme="minorHAnsi" w:cstheme="minorHAnsi"/>
          <w:b/>
          <w:bCs/>
          <w:sz w:val="22"/>
          <w:szCs w:val="22"/>
        </w:rPr>
      </w:pPr>
      <w:r w:rsidRPr="00A0708F">
        <w:rPr>
          <w:rStyle w:val="normaltextrun"/>
          <w:rFonts w:asciiTheme="minorHAnsi" w:hAnsiTheme="minorHAnsi" w:cstheme="minorHAnsi"/>
          <w:sz w:val="22"/>
          <w:szCs w:val="22"/>
        </w:rPr>
        <w:t>Shooter McGovern’s reference is not appropriate.</w:t>
      </w:r>
    </w:p>
    <w:p w14:paraId="7E708EFF" w14:textId="685D65B8" w:rsidR="00245E4E" w:rsidRPr="00A0708F" w:rsidRDefault="00245E4E" w:rsidP="00245E4E">
      <w:pPr>
        <w:pStyle w:val="paragraph"/>
        <w:spacing w:before="0" w:beforeAutospacing="0" w:after="0" w:afterAutospacing="0"/>
        <w:ind w:left="720"/>
        <w:textAlignment w:val="baseline"/>
        <w:rPr>
          <w:rFonts w:asciiTheme="minorHAnsi" w:hAnsiTheme="minorHAnsi" w:cstheme="minorHAnsi"/>
          <w:b/>
          <w:bCs/>
          <w:sz w:val="22"/>
          <w:szCs w:val="22"/>
        </w:rPr>
      </w:pPr>
      <w:r w:rsidRPr="00A0708F">
        <w:rPr>
          <w:rFonts w:asciiTheme="minorHAnsi" w:hAnsiTheme="minorHAnsi" w:cstheme="minorHAnsi"/>
          <w:b/>
          <w:bCs/>
          <w:sz w:val="22"/>
          <w:szCs w:val="22"/>
        </w:rPr>
        <w:t>This statement was removed/edited to reference a different crime</w:t>
      </w:r>
    </w:p>
    <w:p w14:paraId="7FD1FB9E" w14:textId="77777777" w:rsidR="00245E4E" w:rsidRPr="00A0708F" w:rsidRDefault="001313DE" w:rsidP="001313DE">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A0708F">
        <w:rPr>
          <w:rStyle w:val="normaltextrun"/>
          <w:rFonts w:asciiTheme="minorHAnsi" w:hAnsiTheme="minorHAnsi" w:cstheme="minorHAnsi"/>
          <w:sz w:val="22"/>
          <w:szCs w:val="22"/>
        </w:rPr>
        <w:t xml:space="preserve">In the new Exhibit 11 the item noted as Reference 3046876 should be a donation to the College of </w:t>
      </w:r>
      <w:r w:rsidRPr="00A0708F">
        <w:rPr>
          <w:rStyle w:val="normaltextrun"/>
          <w:rFonts w:asciiTheme="minorHAnsi" w:hAnsiTheme="minorHAnsi" w:cstheme="minorHAnsi"/>
          <w:i/>
          <w:iCs/>
          <w:sz w:val="22"/>
          <w:szCs w:val="22"/>
        </w:rPr>
        <w:t>Colorado</w:t>
      </w:r>
      <w:r w:rsidRPr="00A0708F">
        <w:rPr>
          <w:rStyle w:val="normaltextrun"/>
          <w:rFonts w:asciiTheme="minorHAnsi" w:hAnsiTheme="minorHAnsi" w:cstheme="minorHAnsi"/>
          <w:sz w:val="22"/>
          <w:szCs w:val="22"/>
        </w:rPr>
        <w:t xml:space="preserve"> not College of Denver. This is the “bribe” donation. </w:t>
      </w:r>
      <w:r w:rsidRPr="00A0708F">
        <w:rPr>
          <w:rStyle w:val="eop"/>
          <w:rFonts w:asciiTheme="minorHAnsi" w:hAnsiTheme="minorHAnsi" w:cstheme="minorHAnsi"/>
          <w:sz w:val="22"/>
          <w:szCs w:val="22"/>
        </w:rPr>
        <w:t> </w:t>
      </w:r>
    </w:p>
    <w:p w14:paraId="2FE2F9BA" w14:textId="77777777" w:rsidR="00245E4E" w:rsidRPr="00A0708F" w:rsidRDefault="001313DE" w:rsidP="00245E4E">
      <w:pPr>
        <w:pStyle w:val="paragraph"/>
        <w:spacing w:before="0" w:beforeAutospacing="0" w:after="0" w:afterAutospacing="0"/>
        <w:ind w:left="720"/>
        <w:textAlignment w:val="baseline"/>
        <w:rPr>
          <w:rStyle w:val="normaltextrun"/>
          <w:rFonts w:asciiTheme="minorHAnsi" w:hAnsiTheme="minorHAnsi" w:cstheme="minorHAnsi"/>
          <w:sz w:val="22"/>
          <w:szCs w:val="22"/>
        </w:rPr>
      </w:pPr>
      <w:r w:rsidRPr="00A0708F">
        <w:rPr>
          <w:rStyle w:val="normaltextrun"/>
          <w:rFonts w:asciiTheme="minorHAnsi" w:hAnsiTheme="minorHAnsi" w:cstheme="minorHAnsi"/>
          <w:b/>
          <w:bCs/>
          <w:sz w:val="22"/>
          <w:szCs w:val="22"/>
        </w:rPr>
        <w:t>Correct as is. The bank statement shows when the $1,000,000 to the foundation was made, not the donation to college</w:t>
      </w:r>
      <w:r w:rsidRPr="00A0708F">
        <w:rPr>
          <w:rStyle w:val="eop"/>
          <w:rFonts w:asciiTheme="minorHAnsi" w:hAnsiTheme="minorHAnsi" w:cstheme="minorHAnsi"/>
          <w:b/>
          <w:bCs/>
          <w:sz w:val="22"/>
          <w:szCs w:val="22"/>
        </w:rPr>
        <w:t> </w:t>
      </w:r>
      <w:r w:rsidRPr="00A0708F">
        <w:rPr>
          <w:rStyle w:val="normaltextrun"/>
          <w:rFonts w:asciiTheme="minorHAnsi" w:hAnsiTheme="minorHAnsi" w:cstheme="minorHAnsi"/>
          <w:sz w:val="22"/>
          <w:szCs w:val="22"/>
        </w:rPr>
        <w:t xml:space="preserve"> </w:t>
      </w:r>
    </w:p>
    <w:p w14:paraId="0A5CF2E5" w14:textId="77777777" w:rsidR="00245E4E" w:rsidRPr="00A0708F" w:rsidRDefault="001313DE" w:rsidP="001313DE">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A0708F">
        <w:rPr>
          <w:rStyle w:val="normaltextrun"/>
          <w:rFonts w:asciiTheme="minorHAnsi" w:hAnsiTheme="minorHAnsi" w:cstheme="minorHAnsi"/>
          <w:sz w:val="22"/>
          <w:szCs w:val="22"/>
        </w:rPr>
        <w:t xml:space="preserve">Exhibit 14 letter may need an earlier date to fit adjusted timeline. </w:t>
      </w:r>
    </w:p>
    <w:p w14:paraId="0F8F2B9C" w14:textId="580E51D8" w:rsidR="00245E4E" w:rsidRPr="00A0708F" w:rsidRDefault="001313DE" w:rsidP="00245E4E">
      <w:pPr>
        <w:pStyle w:val="paragraph"/>
        <w:spacing w:before="0" w:beforeAutospacing="0" w:after="0" w:afterAutospacing="0"/>
        <w:ind w:left="720"/>
        <w:textAlignment w:val="baseline"/>
        <w:rPr>
          <w:rStyle w:val="eop"/>
          <w:rFonts w:asciiTheme="minorHAnsi" w:hAnsiTheme="minorHAnsi" w:cstheme="minorHAnsi"/>
          <w:b/>
          <w:bCs/>
          <w:sz w:val="22"/>
          <w:szCs w:val="22"/>
        </w:rPr>
      </w:pPr>
      <w:r w:rsidRPr="00A0708F">
        <w:rPr>
          <w:rStyle w:val="normaltextrun"/>
          <w:rFonts w:asciiTheme="minorHAnsi" w:hAnsiTheme="minorHAnsi" w:cstheme="minorHAnsi"/>
          <w:b/>
          <w:bCs/>
          <w:sz w:val="22"/>
          <w:szCs w:val="22"/>
        </w:rPr>
        <w:t>Correct as is. The donation was made after Cameron was accepted to college</w:t>
      </w:r>
      <w:r w:rsidRPr="00A0708F">
        <w:rPr>
          <w:rStyle w:val="eop"/>
          <w:rFonts w:asciiTheme="minorHAnsi" w:hAnsiTheme="minorHAnsi" w:cstheme="minorHAnsi"/>
          <w:b/>
          <w:bCs/>
          <w:sz w:val="22"/>
          <w:szCs w:val="22"/>
        </w:rPr>
        <w:t> </w:t>
      </w:r>
    </w:p>
    <w:p w14:paraId="3866A409" w14:textId="14F0E875" w:rsidR="00245E4E" w:rsidRPr="00A0708F" w:rsidRDefault="00245E4E" w:rsidP="00245E4E">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A0708F">
        <w:rPr>
          <w:rStyle w:val="normaltextrun"/>
          <w:rFonts w:asciiTheme="minorHAnsi" w:hAnsiTheme="minorHAnsi" w:cstheme="minorHAnsi"/>
          <w:sz w:val="22"/>
          <w:szCs w:val="22"/>
        </w:rPr>
        <w:t xml:space="preserve">The biggest concern about this witness is the lack of content and expertise. The wiretap seems to be a big deal mentioning a scheme to doctor ACT scores, but we never get any specifics about it, inviting teams to essentially extrapolate what those specifics of the wiretap are. There is also the opinions about the doctored ACT exam due to erased marks, but there seems to be very little in terms of foundation for expertise in this field as the expertise required for this opinion is not related in any tangible way to the areas of expertise in the CV. Finally, as it relates to the opinions about deception/knowledge of the FBI investigation from Blake, it would be very helpful to clarify that the wire was a video wire. Otherwise it is quite hard to see how one can make the kinesiology part of the expertise is helpful or relevant. Maybe we are missing something with this witness, but it just feels like with a bit more detail a massive extrapolation mess can be avoided at state. </w:t>
      </w:r>
      <w:r w:rsidRPr="00A0708F">
        <w:rPr>
          <w:rStyle w:val="scxw218309858"/>
          <w:rFonts w:asciiTheme="minorHAnsi" w:hAnsiTheme="minorHAnsi" w:cstheme="minorHAnsi"/>
          <w:sz w:val="22"/>
          <w:szCs w:val="22"/>
        </w:rPr>
        <w:t> </w:t>
      </w:r>
      <w:r w:rsidRPr="00A0708F">
        <w:rPr>
          <w:rFonts w:asciiTheme="minorHAnsi" w:hAnsiTheme="minorHAnsi" w:cstheme="minorHAnsi"/>
          <w:sz w:val="22"/>
          <w:szCs w:val="22"/>
        </w:rPr>
        <w:br/>
      </w:r>
      <w:r w:rsidRPr="00A0708F">
        <w:rPr>
          <w:rFonts w:asciiTheme="minorHAnsi" w:hAnsiTheme="minorHAnsi" w:cstheme="minorHAnsi"/>
          <w:b/>
          <w:bCs/>
          <w:sz w:val="22"/>
          <w:szCs w:val="22"/>
        </w:rPr>
        <w:t>We added some aptitudes to give this witness further expertise.</w:t>
      </w:r>
    </w:p>
    <w:p w14:paraId="79A6385C" w14:textId="4CD28F6B" w:rsidR="00245E4E" w:rsidRPr="00A0708F" w:rsidRDefault="00245E4E" w:rsidP="00245E4E">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A0708F">
        <w:rPr>
          <w:rStyle w:val="normaltextrun"/>
          <w:rFonts w:asciiTheme="minorHAnsi" w:hAnsiTheme="minorHAnsi" w:cstheme="minorHAnsi"/>
          <w:sz w:val="22"/>
          <w:szCs w:val="22"/>
        </w:rPr>
        <w:t>Witness knowledge of exhibits - </w:t>
      </w:r>
      <w:r w:rsidRPr="00A0708F">
        <w:rPr>
          <w:rStyle w:val="eop"/>
          <w:rFonts w:asciiTheme="minorHAnsi" w:hAnsiTheme="minorHAnsi" w:cstheme="minorHAnsi"/>
          <w:sz w:val="22"/>
          <w:szCs w:val="22"/>
        </w:rPr>
        <w:t> </w:t>
      </w:r>
      <w:r w:rsidRPr="00A0708F">
        <w:rPr>
          <w:rStyle w:val="normaltextrun"/>
          <w:rFonts w:asciiTheme="minorHAnsi" w:hAnsiTheme="minorHAnsi" w:cstheme="minorHAnsi"/>
          <w:sz w:val="22"/>
          <w:szCs w:val="22"/>
        </w:rPr>
        <w:t>In an effort to avoid extrapolation issues (and issues with interpretation of the extrapolation rule with respect to witnesses’ knowledge of the exhibits) the witness statements should be updated with the exhibits they know or recognize.</w:t>
      </w:r>
    </w:p>
    <w:p w14:paraId="69325273" w14:textId="77777777" w:rsidR="00245E4E" w:rsidRPr="00A0708F" w:rsidRDefault="00245E4E" w:rsidP="00245E4E">
      <w:pPr>
        <w:pStyle w:val="paragraph"/>
        <w:spacing w:before="0" w:beforeAutospacing="0" w:after="0" w:afterAutospacing="0"/>
        <w:ind w:left="720"/>
        <w:textAlignment w:val="baseline"/>
        <w:rPr>
          <w:rStyle w:val="eop"/>
          <w:rFonts w:asciiTheme="minorHAnsi" w:hAnsiTheme="minorHAnsi" w:cstheme="minorHAnsi"/>
          <w:b/>
          <w:bCs/>
          <w:sz w:val="22"/>
          <w:szCs w:val="22"/>
        </w:rPr>
      </w:pPr>
      <w:r w:rsidRPr="00A0708F">
        <w:rPr>
          <w:rStyle w:val="normaltextrun"/>
          <w:rFonts w:asciiTheme="minorHAnsi" w:hAnsiTheme="minorHAnsi" w:cstheme="minorHAnsi"/>
          <w:b/>
          <w:bCs/>
          <w:color w:val="000000"/>
          <w:sz w:val="22"/>
          <w:szCs w:val="22"/>
          <w:shd w:val="clear" w:color="auto" w:fill="FFFFFF"/>
        </w:rPr>
        <w:t>A number of references to the exhibits were added to witness statements </w:t>
      </w:r>
      <w:r w:rsidRPr="00A0708F">
        <w:rPr>
          <w:rStyle w:val="eop"/>
          <w:rFonts w:asciiTheme="minorHAnsi" w:hAnsiTheme="minorHAnsi" w:cstheme="minorHAnsi"/>
          <w:b/>
          <w:bCs/>
          <w:color w:val="000000"/>
          <w:sz w:val="22"/>
          <w:szCs w:val="22"/>
          <w:shd w:val="clear" w:color="auto" w:fill="FFFFFF"/>
        </w:rPr>
        <w:t> </w:t>
      </w:r>
    </w:p>
    <w:p w14:paraId="7245D07C" w14:textId="64D5628B" w:rsidR="00245E4E" w:rsidRPr="00A0708F" w:rsidRDefault="001313DE" w:rsidP="00245E4E">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A0708F">
        <w:rPr>
          <w:rStyle w:val="normaltextrun"/>
          <w:rFonts w:asciiTheme="minorHAnsi" w:hAnsiTheme="minorHAnsi" w:cstheme="minorHAnsi"/>
          <w:sz w:val="22"/>
          <w:szCs w:val="22"/>
        </w:rPr>
        <w:t xml:space="preserve">On line 107 of Avery Gladstone’s witness statement they note that “the donation was made after Cameron was already admitted” </w:t>
      </w:r>
    </w:p>
    <w:p w14:paraId="653908A9" w14:textId="260A7109" w:rsidR="001313DE" w:rsidRPr="00A0708F" w:rsidRDefault="001313DE" w:rsidP="00245E4E">
      <w:pPr>
        <w:pStyle w:val="paragraph"/>
        <w:spacing w:before="0" w:beforeAutospacing="0" w:after="0" w:afterAutospacing="0"/>
        <w:ind w:left="720"/>
        <w:textAlignment w:val="baseline"/>
        <w:rPr>
          <w:rStyle w:val="eop"/>
          <w:rFonts w:asciiTheme="minorHAnsi" w:hAnsiTheme="minorHAnsi" w:cstheme="minorHAnsi"/>
          <w:b/>
          <w:bCs/>
          <w:sz w:val="22"/>
          <w:szCs w:val="22"/>
        </w:rPr>
      </w:pPr>
      <w:r w:rsidRPr="00A0708F">
        <w:rPr>
          <w:rStyle w:val="normaltextrun"/>
          <w:rFonts w:asciiTheme="minorHAnsi" w:hAnsiTheme="minorHAnsi" w:cstheme="minorHAnsi"/>
          <w:b/>
          <w:bCs/>
          <w:sz w:val="22"/>
          <w:szCs w:val="22"/>
        </w:rPr>
        <w:t>New adjusted timeline - correct as is. </w:t>
      </w:r>
      <w:r w:rsidRPr="00A0708F">
        <w:rPr>
          <w:rStyle w:val="eop"/>
          <w:rFonts w:asciiTheme="minorHAnsi" w:hAnsiTheme="minorHAnsi" w:cstheme="minorHAnsi"/>
          <w:b/>
          <w:bCs/>
          <w:sz w:val="22"/>
          <w:szCs w:val="22"/>
        </w:rPr>
        <w:t> </w:t>
      </w:r>
    </w:p>
    <w:p w14:paraId="799F2A14" w14:textId="265F9ABC" w:rsidR="00CA5683" w:rsidRPr="00A0708F" w:rsidRDefault="00C224EC" w:rsidP="00CA5683">
      <w:pPr>
        <w:pStyle w:val="paragraph"/>
        <w:numPr>
          <w:ilvl w:val="0"/>
          <w:numId w:val="1"/>
        </w:numPr>
        <w:spacing w:before="0" w:beforeAutospacing="0" w:after="0" w:afterAutospacing="0"/>
        <w:textAlignment w:val="baseline"/>
        <w:rPr>
          <w:rStyle w:val="eop"/>
          <w:rFonts w:asciiTheme="minorHAnsi" w:hAnsiTheme="minorHAnsi" w:cstheme="minorHAnsi"/>
          <w:b/>
          <w:bCs/>
          <w:sz w:val="22"/>
          <w:szCs w:val="22"/>
        </w:rPr>
      </w:pPr>
      <w:r w:rsidRPr="00A0708F">
        <w:rPr>
          <w:rStyle w:val="eop"/>
          <w:rFonts w:asciiTheme="minorHAnsi" w:hAnsiTheme="minorHAnsi" w:cstheme="minorHAnsi"/>
          <w:sz w:val="22"/>
          <w:szCs w:val="22"/>
        </w:rPr>
        <w:t>Some exhibits were questioned/needed fixing, all changes are listed below.</w:t>
      </w:r>
    </w:p>
    <w:p w14:paraId="72502EB8" w14:textId="77777777" w:rsidR="00C224EC" w:rsidRPr="00A0708F" w:rsidRDefault="00C224EC" w:rsidP="00C224EC">
      <w:pPr>
        <w:pStyle w:val="paragraph"/>
        <w:numPr>
          <w:ilvl w:val="0"/>
          <w:numId w:val="3"/>
        </w:numPr>
        <w:spacing w:before="0" w:beforeAutospacing="0" w:after="0" w:afterAutospacing="0"/>
        <w:ind w:left="1080" w:firstLine="0"/>
        <w:textAlignment w:val="baseline"/>
        <w:rPr>
          <w:rFonts w:asciiTheme="minorHAnsi" w:hAnsiTheme="minorHAnsi" w:cstheme="minorHAnsi"/>
          <w:b/>
          <w:bCs/>
          <w:sz w:val="22"/>
          <w:szCs w:val="22"/>
        </w:rPr>
      </w:pPr>
      <w:r w:rsidRPr="00A0708F">
        <w:rPr>
          <w:rStyle w:val="normaltextrun"/>
          <w:rFonts w:asciiTheme="minorHAnsi" w:hAnsiTheme="minorHAnsi" w:cstheme="minorHAnsi"/>
          <w:b/>
          <w:bCs/>
          <w:sz w:val="22"/>
          <w:szCs w:val="22"/>
        </w:rPr>
        <w:lastRenderedPageBreak/>
        <w:t>1: gender pronouns edited, Riley Tanner can be addressed as Riley or Agent Tanner, language adjusted to state that Cameron is not yet in college at the time of the meeting </w:t>
      </w:r>
      <w:r w:rsidRPr="00A0708F">
        <w:rPr>
          <w:rStyle w:val="eop"/>
          <w:rFonts w:asciiTheme="minorHAnsi" w:hAnsiTheme="minorHAnsi" w:cstheme="minorHAnsi"/>
          <w:b/>
          <w:bCs/>
          <w:sz w:val="22"/>
          <w:szCs w:val="22"/>
        </w:rPr>
        <w:t> </w:t>
      </w:r>
    </w:p>
    <w:p w14:paraId="091D3456" w14:textId="77777777" w:rsidR="00C224EC" w:rsidRPr="00A0708F" w:rsidRDefault="00C224EC" w:rsidP="00C224EC">
      <w:pPr>
        <w:pStyle w:val="paragraph"/>
        <w:numPr>
          <w:ilvl w:val="0"/>
          <w:numId w:val="3"/>
        </w:numPr>
        <w:spacing w:before="0" w:beforeAutospacing="0" w:after="0" w:afterAutospacing="0"/>
        <w:ind w:left="1080" w:firstLine="0"/>
        <w:textAlignment w:val="baseline"/>
        <w:rPr>
          <w:rFonts w:asciiTheme="minorHAnsi" w:hAnsiTheme="minorHAnsi" w:cstheme="minorHAnsi"/>
          <w:b/>
          <w:bCs/>
          <w:sz w:val="22"/>
          <w:szCs w:val="22"/>
        </w:rPr>
      </w:pPr>
      <w:r w:rsidRPr="00A0708F">
        <w:rPr>
          <w:rStyle w:val="normaltextrun"/>
          <w:rFonts w:asciiTheme="minorHAnsi" w:hAnsiTheme="minorHAnsi" w:cstheme="minorHAnsi"/>
          <w:b/>
          <w:bCs/>
          <w:sz w:val="22"/>
          <w:szCs w:val="22"/>
        </w:rPr>
        <w:t>2: grading scale corrected </w:t>
      </w:r>
      <w:r w:rsidRPr="00A0708F">
        <w:rPr>
          <w:rStyle w:val="eop"/>
          <w:rFonts w:asciiTheme="minorHAnsi" w:hAnsiTheme="minorHAnsi" w:cstheme="minorHAnsi"/>
          <w:b/>
          <w:bCs/>
          <w:sz w:val="22"/>
          <w:szCs w:val="22"/>
        </w:rPr>
        <w:t> </w:t>
      </w:r>
    </w:p>
    <w:p w14:paraId="406D6DD5" w14:textId="77777777" w:rsidR="00C224EC" w:rsidRPr="00A0708F" w:rsidRDefault="00C224EC" w:rsidP="00C224EC">
      <w:pPr>
        <w:pStyle w:val="paragraph"/>
        <w:numPr>
          <w:ilvl w:val="0"/>
          <w:numId w:val="3"/>
        </w:numPr>
        <w:spacing w:before="0" w:beforeAutospacing="0" w:after="0" w:afterAutospacing="0"/>
        <w:ind w:left="1080" w:firstLine="0"/>
        <w:textAlignment w:val="baseline"/>
        <w:rPr>
          <w:rFonts w:asciiTheme="minorHAnsi" w:hAnsiTheme="minorHAnsi" w:cstheme="minorHAnsi"/>
          <w:b/>
          <w:bCs/>
          <w:sz w:val="22"/>
          <w:szCs w:val="22"/>
        </w:rPr>
      </w:pPr>
      <w:r w:rsidRPr="00A0708F">
        <w:rPr>
          <w:rStyle w:val="normaltextrun"/>
          <w:rFonts w:asciiTheme="minorHAnsi" w:hAnsiTheme="minorHAnsi" w:cstheme="minorHAnsi"/>
          <w:b/>
          <w:bCs/>
          <w:sz w:val="22"/>
          <w:szCs w:val="22"/>
        </w:rPr>
        <w:t>3: gender pronouns edited, ethnic background adjusted </w:t>
      </w:r>
      <w:r w:rsidRPr="00A0708F">
        <w:rPr>
          <w:rStyle w:val="eop"/>
          <w:rFonts w:asciiTheme="minorHAnsi" w:hAnsiTheme="minorHAnsi" w:cstheme="minorHAnsi"/>
          <w:b/>
          <w:bCs/>
          <w:sz w:val="22"/>
          <w:szCs w:val="22"/>
        </w:rPr>
        <w:t> </w:t>
      </w:r>
    </w:p>
    <w:p w14:paraId="411B4CC3" w14:textId="77777777" w:rsidR="00C224EC" w:rsidRPr="00A0708F" w:rsidRDefault="00C224EC" w:rsidP="00C224EC">
      <w:pPr>
        <w:pStyle w:val="paragraph"/>
        <w:numPr>
          <w:ilvl w:val="0"/>
          <w:numId w:val="3"/>
        </w:numPr>
        <w:spacing w:before="0" w:beforeAutospacing="0" w:after="0" w:afterAutospacing="0"/>
        <w:ind w:left="1080" w:firstLine="0"/>
        <w:textAlignment w:val="baseline"/>
        <w:rPr>
          <w:rFonts w:asciiTheme="minorHAnsi" w:hAnsiTheme="minorHAnsi" w:cstheme="minorHAnsi"/>
          <w:b/>
          <w:bCs/>
          <w:sz w:val="22"/>
          <w:szCs w:val="22"/>
        </w:rPr>
      </w:pPr>
      <w:r w:rsidRPr="00A0708F">
        <w:rPr>
          <w:rStyle w:val="normaltextrun"/>
          <w:rFonts w:asciiTheme="minorHAnsi" w:hAnsiTheme="minorHAnsi" w:cstheme="minorHAnsi"/>
          <w:b/>
          <w:bCs/>
          <w:sz w:val="22"/>
          <w:szCs w:val="22"/>
        </w:rPr>
        <w:t>5: additional aptitudes added to statement to further expertise</w:t>
      </w:r>
      <w:r w:rsidRPr="00A0708F">
        <w:rPr>
          <w:rStyle w:val="eop"/>
          <w:rFonts w:asciiTheme="minorHAnsi" w:hAnsiTheme="minorHAnsi" w:cstheme="minorHAnsi"/>
          <w:b/>
          <w:bCs/>
          <w:sz w:val="22"/>
          <w:szCs w:val="22"/>
        </w:rPr>
        <w:t> </w:t>
      </w:r>
    </w:p>
    <w:p w14:paraId="4F5C9A26" w14:textId="77777777" w:rsidR="00C224EC" w:rsidRPr="00A0708F" w:rsidRDefault="00C224EC" w:rsidP="00C224EC">
      <w:pPr>
        <w:pStyle w:val="paragraph"/>
        <w:numPr>
          <w:ilvl w:val="0"/>
          <w:numId w:val="4"/>
        </w:numPr>
        <w:spacing w:before="0" w:beforeAutospacing="0" w:after="0" w:afterAutospacing="0"/>
        <w:ind w:left="1080" w:firstLine="0"/>
        <w:textAlignment w:val="baseline"/>
        <w:rPr>
          <w:rFonts w:asciiTheme="minorHAnsi" w:hAnsiTheme="minorHAnsi" w:cstheme="minorHAnsi"/>
          <w:b/>
          <w:bCs/>
          <w:sz w:val="22"/>
          <w:szCs w:val="22"/>
        </w:rPr>
      </w:pPr>
      <w:r w:rsidRPr="00A0708F">
        <w:rPr>
          <w:rStyle w:val="normaltextrun"/>
          <w:rFonts w:asciiTheme="minorHAnsi" w:hAnsiTheme="minorHAnsi" w:cstheme="minorHAnsi"/>
          <w:b/>
          <w:bCs/>
          <w:sz w:val="22"/>
          <w:szCs w:val="22"/>
        </w:rPr>
        <w:t>7: race dates adjusted to align with timeline of meeting </w:t>
      </w:r>
      <w:r w:rsidRPr="00A0708F">
        <w:rPr>
          <w:rStyle w:val="eop"/>
          <w:rFonts w:asciiTheme="minorHAnsi" w:hAnsiTheme="minorHAnsi" w:cstheme="minorHAnsi"/>
          <w:b/>
          <w:bCs/>
          <w:sz w:val="22"/>
          <w:szCs w:val="22"/>
        </w:rPr>
        <w:t> </w:t>
      </w:r>
    </w:p>
    <w:p w14:paraId="2E927E52" w14:textId="77777777" w:rsidR="00C224EC" w:rsidRPr="00A0708F" w:rsidRDefault="00C224EC" w:rsidP="00C224EC">
      <w:pPr>
        <w:pStyle w:val="paragraph"/>
        <w:numPr>
          <w:ilvl w:val="0"/>
          <w:numId w:val="4"/>
        </w:numPr>
        <w:spacing w:before="0" w:beforeAutospacing="0" w:after="0" w:afterAutospacing="0"/>
        <w:ind w:left="1080" w:firstLine="0"/>
        <w:textAlignment w:val="baseline"/>
        <w:rPr>
          <w:rFonts w:asciiTheme="minorHAnsi" w:hAnsiTheme="minorHAnsi" w:cstheme="minorHAnsi"/>
          <w:b/>
          <w:bCs/>
          <w:sz w:val="22"/>
          <w:szCs w:val="22"/>
        </w:rPr>
      </w:pPr>
      <w:r w:rsidRPr="00A0708F">
        <w:rPr>
          <w:rStyle w:val="normaltextrun"/>
          <w:rFonts w:asciiTheme="minorHAnsi" w:hAnsiTheme="minorHAnsi" w:cstheme="minorHAnsi"/>
          <w:b/>
          <w:bCs/>
          <w:sz w:val="22"/>
          <w:szCs w:val="22"/>
        </w:rPr>
        <w:t>8: Instagram handles edited to match </w:t>
      </w:r>
      <w:r w:rsidRPr="00A0708F">
        <w:rPr>
          <w:rStyle w:val="eop"/>
          <w:rFonts w:asciiTheme="minorHAnsi" w:hAnsiTheme="minorHAnsi" w:cstheme="minorHAnsi"/>
          <w:b/>
          <w:bCs/>
          <w:sz w:val="22"/>
          <w:szCs w:val="22"/>
        </w:rPr>
        <w:t> </w:t>
      </w:r>
    </w:p>
    <w:p w14:paraId="4504D373" w14:textId="77777777" w:rsidR="00C224EC" w:rsidRPr="00A0708F" w:rsidRDefault="00C224EC" w:rsidP="00C224EC">
      <w:pPr>
        <w:pStyle w:val="paragraph"/>
        <w:numPr>
          <w:ilvl w:val="0"/>
          <w:numId w:val="4"/>
        </w:numPr>
        <w:spacing w:before="0" w:beforeAutospacing="0" w:after="0" w:afterAutospacing="0"/>
        <w:ind w:left="1080" w:firstLine="0"/>
        <w:textAlignment w:val="baseline"/>
        <w:rPr>
          <w:rFonts w:asciiTheme="minorHAnsi" w:hAnsiTheme="minorHAnsi" w:cstheme="minorHAnsi"/>
          <w:b/>
          <w:bCs/>
          <w:sz w:val="22"/>
          <w:szCs w:val="22"/>
        </w:rPr>
      </w:pPr>
      <w:r w:rsidRPr="00A0708F">
        <w:rPr>
          <w:rStyle w:val="normaltextrun"/>
          <w:rFonts w:asciiTheme="minorHAnsi" w:hAnsiTheme="minorHAnsi" w:cstheme="minorHAnsi"/>
          <w:b/>
          <w:bCs/>
          <w:sz w:val="22"/>
          <w:szCs w:val="22"/>
        </w:rPr>
        <w:t>11: statement edited to reflect when the $1,000,000 payment was made to SAP, credit/debit columns flipped </w:t>
      </w:r>
      <w:r w:rsidRPr="00A0708F">
        <w:rPr>
          <w:rStyle w:val="eop"/>
          <w:rFonts w:asciiTheme="minorHAnsi" w:hAnsiTheme="minorHAnsi" w:cstheme="minorHAnsi"/>
          <w:b/>
          <w:bCs/>
          <w:sz w:val="22"/>
          <w:szCs w:val="22"/>
        </w:rPr>
        <w:t> </w:t>
      </w:r>
    </w:p>
    <w:p w14:paraId="6530BD70" w14:textId="77777777" w:rsidR="00C224EC" w:rsidRPr="00A0708F" w:rsidRDefault="00C224EC" w:rsidP="00C224EC">
      <w:pPr>
        <w:pStyle w:val="paragraph"/>
        <w:numPr>
          <w:ilvl w:val="0"/>
          <w:numId w:val="4"/>
        </w:numPr>
        <w:spacing w:before="0" w:beforeAutospacing="0" w:after="0" w:afterAutospacing="0"/>
        <w:ind w:left="1080" w:firstLine="0"/>
        <w:textAlignment w:val="baseline"/>
        <w:rPr>
          <w:rFonts w:asciiTheme="minorHAnsi" w:hAnsiTheme="minorHAnsi" w:cstheme="minorHAnsi"/>
          <w:b/>
          <w:bCs/>
          <w:sz w:val="22"/>
          <w:szCs w:val="22"/>
        </w:rPr>
      </w:pPr>
      <w:r w:rsidRPr="00A0708F">
        <w:rPr>
          <w:rStyle w:val="normaltextrun"/>
          <w:rFonts w:asciiTheme="minorHAnsi" w:hAnsiTheme="minorHAnsi" w:cstheme="minorHAnsi"/>
          <w:b/>
          <w:bCs/>
          <w:sz w:val="22"/>
          <w:szCs w:val="22"/>
        </w:rPr>
        <w:t>12: gender pronouns edited, name fixed, dates are correct – students are reevaluated every year </w:t>
      </w:r>
      <w:r w:rsidRPr="00A0708F">
        <w:rPr>
          <w:rStyle w:val="eop"/>
          <w:rFonts w:asciiTheme="minorHAnsi" w:hAnsiTheme="minorHAnsi" w:cstheme="minorHAnsi"/>
          <w:b/>
          <w:bCs/>
          <w:sz w:val="22"/>
          <w:szCs w:val="22"/>
        </w:rPr>
        <w:t> </w:t>
      </w:r>
    </w:p>
    <w:p w14:paraId="3CBFEB19" w14:textId="0E055ADD" w:rsidR="00C224EC" w:rsidRPr="00A0708F" w:rsidRDefault="00C224EC" w:rsidP="00C224EC">
      <w:pPr>
        <w:pStyle w:val="paragraph"/>
        <w:numPr>
          <w:ilvl w:val="0"/>
          <w:numId w:val="4"/>
        </w:numPr>
        <w:spacing w:before="0" w:beforeAutospacing="0" w:after="0" w:afterAutospacing="0"/>
        <w:ind w:left="1080" w:firstLine="0"/>
        <w:textAlignment w:val="baseline"/>
        <w:rPr>
          <w:rStyle w:val="eop"/>
          <w:rFonts w:asciiTheme="minorHAnsi" w:hAnsiTheme="minorHAnsi" w:cstheme="minorHAnsi"/>
          <w:b/>
          <w:bCs/>
          <w:sz w:val="22"/>
          <w:szCs w:val="22"/>
        </w:rPr>
      </w:pPr>
      <w:r w:rsidRPr="00A0708F">
        <w:rPr>
          <w:rStyle w:val="normaltextrun"/>
          <w:rFonts w:asciiTheme="minorHAnsi" w:hAnsiTheme="minorHAnsi" w:cstheme="minorHAnsi"/>
          <w:b/>
          <w:bCs/>
          <w:sz w:val="22"/>
          <w:szCs w:val="22"/>
        </w:rPr>
        <w:t>15: ACT score removed from notes to better align with timeline </w:t>
      </w:r>
      <w:r w:rsidRPr="00A0708F">
        <w:rPr>
          <w:rStyle w:val="eop"/>
          <w:rFonts w:asciiTheme="minorHAnsi" w:hAnsiTheme="minorHAnsi" w:cstheme="minorHAnsi"/>
          <w:b/>
          <w:bCs/>
          <w:sz w:val="22"/>
          <w:szCs w:val="22"/>
        </w:rPr>
        <w:t> </w:t>
      </w:r>
    </w:p>
    <w:p w14:paraId="59BA8AB6" w14:textId="28C00428" w:rsidR="00245E4E" w:rsidRPr="00A0708F" w:rsidRDefault="001313DE" w:rsidP="00245E4E">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A0708F">
        <w:rPr>
          <w:rStyle w:val="normaltextrun"/>
          <w:rFonts w:asciiTheme="minorHAnsi" w:hAnsiTheme="minorHAnsi" w:cstheme="minorHAnsi"/>
          <w:color w:val="000000"/>
          <w:sz w:val="22"/>
          <w:szCs w:val="22"/>
          <w:shd w:val="clear" w:color="auto" w:fill="FFFFFF"/>
        </w:rPr>
        <w:t xml:space="preserve">Hello – the Mock Trial Rules at the URL coloradohighschoolmocktrial.com as of 11/26/2022 do not contain any Rule of Evidence 902, even though Mock Trial Rule of Evidence 803(6)(D) refers to Rules of Evidence 902)(11) and (12).  Is this an error, or is there no Rule of Evidence 902 for this year’s competition? </w:t>
      </w:r>
    </w:p>
    <w:p w14:paraId="06D7C46F" w14:textId="141B15EC" w:rsidR="00245E4E" w:rsidRPr="00A0708F" w:rsidRDefault="001313DE" w:rsidP="00245E4E">
      <w:pPr>
        <w:pStyle w:val="paragraph"/>
        <w:spacing w:before="0" w:beforeAutospacing="0" w:after="0" w:afterAutospacing="0"/>
        <w:ind w:left="720"/>
        <w:textAlignment w:val="baseline"/>
        <w:rPr>
          <w:rStyle w:val="normaltextrun"/>
          <w:rFonts w:asciiTheme="minorHAnsi" w:hAnsiTheme="minorHAnsi" w:cstheme="minorHAnsi"/>
          <w:b/>
          <w:bCs/>
          <w:color w:val="000000"/>
          <w:sz w:val="22"/>
          <w:szCs w:val="22"/>
          <w:shd w:val="clear" w:color="auto" w:fill="FFFFFF"/>
        </w:rPr>
      </w:pPr>
      <w:r w:rsidRPr="00A0708F">
        <w:rPr>
          <w:rStyle w:val="normaltextrun"/>
          <w:rFonts w:asciiTheme="minorHAnsi" w:hAnsiTheme="minorHAnsi" w:cstheme="minorHAnsi"/>
          <w:b/>
          <w:bCs/>
          <w:color w:val="000000"/>
          <w:sz w:val="22"/>
          <w:szCs w:val="22"/>
          <w:shd w:val="clear" w:color="auto" w:fill="FFFFFF"/>
        </w:rPr>
        <w:t>Correct as is. This has been referenced in our rules for years without 902 actually being included</w:t>
      </w:r>
      <w:r w:rsidR="00A0708F" w:rsidRPr="00A0708F">
        <w:rPr>
          <w:rStyle w:val="normaltextrun"/>
          <w:rFonts w:asciiTheme="minorHAnsi" w:hAnsiTheme="minorHAnsi" w:cstheme="minorHAnsi"/>
          <w:b/>
          <w:bCs/>
          <w:color w:val="000000"/>
          <w:sz w:val="22"/>
          <w:szCs w:val="22"/>
          <w:shd w:val="clear" w:color="auto" w:fill="FFFFFF"/>
        </w:rPr>
        <w:t xml:space="preserve">. You shouldn’t have to use this rule so we keep </w:t>
      </w:r>
      <w:r w:rsidRPr="00A0708F">
        <w:rPr>
          <w:rStyle w:val="normaltextrun"/>
          <w:rFonts w:asciiTheme="minorHAnsi" w:hAnsiTheme="minorHAnsi" w:cstheme="minorHAnsi"/>
          <w:b/>
          <w:bCs/>
          <w:color w:val="000000"/>
          <w:sz w:val="22"/>
          <w:szCs w:val="22"/>
          <w:shd w:val="clear" w:color="auto" w:fill="FFFFFF"/>
        </w:rPr>
        <w:t>it as a learning opportunity.</w:t>
      </w:r>
    </w:p>
    <w:p w14:paraId="180B3BFC" w14:textId="77777777" w:rsidR="00245E4E" w:rsidRPr="00A0708F" w:rsidRDefault="001313DE" w:rsidP="00245E4E">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A0708F">
        <w:rPr>
          <w:rStyle w:val="normaltextrun"/>
          <w:rFonts w:asciiTheme="minorHAnsi" w:hAnsiTheme="minorHAnsi" w:cstheme="minorHAnsi"/>
          <w:color w:val="000000"/>
          <w:sz w:val="22"/>
          <w:szCs w:val="22"/>
          <w:shd w:val="clear" w:color="auto" w:fill="FFFFFF"/>
        </w:rPr>
        <w:t>Rule of Evidence 803 still needs some work</w:t>
      </w:r>
      <w:r w:rsidR="00245E4E" w:rsidRPr="00A0708F">
        <w:rPr>
          <w:rStyle w:val="normaltextrun"/>
          <w:rFonts w:asciiTheme="minorHAnsi" w:hAnsiTheme="minorHAnsi" w:cstheme="minorHAnsi"/>
          <w:color w:val="000000"/>
          <w:sz w:val="22"/>
          <w:szCs w:val="22"/>
          <w:shd w:val="clear" w:color="auto" w:fill="FFFFFF"/>
        </w:rPr>
        <w:t xml:space="preserve"> </w:t>
      </w:r>
      <w:r w:rsidRPr="00A0708F">
        <w:rPr>
          <w:rStyle w:val="normaltextrun"/>
          <w:rFonts w:asciiTheme="minorHAnsi" w:hAnsiTheme="minorHAnsi" w:cstheme="minorHAnsi"/>
          <w:color w:val="000000"/>
          <w:sz w:val="22"/>
          <w:szCs w:val="22"/>
          <w:shd w:val="clear" w:color="auto" w:fill="FFFFFF"/>
        </w:rPr>
        <w:t xml:space="preserve">to match to real rules.  The gaps where subparts were intentionally omitted have been removed.  In other words, the numbers no longer match.   Current Rule 803(9) should be 803(10).  Current Rule 803(10) should be 803(16).  Current Rule 803(11) should be Rule 803(18).  Current Rule 803(12) should be 803(21).   Current Rule 803(12) should be Rule 803(22. </w:t>
      </w:r>
    </w:p>
    <w:p w14:paraId="621EF9B6" w14:textId="13D61C60" w:rsidR="00FC6383" w:rsidRPr="00A0708F" w:rsidRDefault="001313DE" w:rsidP="00245E4E">
      <w:pPr>
        <w:pStyle w:val="paragraph"/>
        <w:spacing w:before="0" w:beforeAutospacing="0" w:after="0" w:afterAutospacing="0"/>
        <w:ind w:left="720"/>
        <w:textAlignment w:val="baseline"/>
        <w:rPr>
          <w:rStyle w:val="eop"/>
          <w:rFonts w:asciiTheme="minorHAnsi" w:hAnsiTheme="minorHAnsi" w:cstheme="minorHAnsi"/>
          <w:color w:val="000000"/>
          <w:sz w:val="22"/>
          <w:szCs w:val="22"/>
          <w:shd w:val="clear" w:color="auto" w:fill="FFFFFF"/>
        </w:rPr>
      </w:pPr>
      <w:r w:rsidRPr="00A0708F">
        <w:rPr>
          <w:rStyle w:val="normaltextrun"/>
          <w:rFonts w:asciiTheme="minorHAnsi" w:hAnsiTheme="minorHAnsi" w:cstheme="minorHAnsi"/>
          <w:b/>
          <w:bCs/>
          <w:color w:val="000000"/>
          <w:sz w:val="22"/>
          <w:szCs w:val="22"/>
          <w:shd w:val="clear" w:color="auto" w:fill="FFFFFF"/>
        </w:rPr>
        <w:t>This ha</w:t>
      </w:r>
      <w:r w:rsidRPr="00A0708F">
        <w:rPr>
          <w:rStyle w:val="eop"/>
          <w:rFonts w:asciiTheme="minorHAnsi" w:hAnsiTheme="minorHAnsi" w:cstheme="minorHAnsi"/>
          <w:b/>
          <w:bCs/>
          <w:color w:val="000000"/>
          <w:sz w:val="22"/>
          <w:szCs w:val="22"/>
          <w:shd w:val="clear" w:color="auto" w:fill="FFFFFF"/>
        </w:rPr>
        <w:t>s been fixed</w:t>
      </w:r>
    </w:p>
    <w:p w14:paraId="2B0370AA" w14:textId="77777777" w:rsidR="00245E4E" w:rsidRPr="00A0708F" w:rsidRDefault="00FC6383" w:rsidP="00245E4E">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A0708F">
        <w:rPr>
          <w:rStyle w:val="eop"/>
          <w:rFonts w:asciiTheme="minorHAnsi" w:hAnsiTheme="minorHAnsi" w:cstheme="minorHAnsi"/>
          <w:color w:val="000000"/>
          <w:sz w:val="22"/>
          <w:szCs w:val="22"/>
          <w:shd w:val="clear" w:color="auto" w:fill="FFFFFF"/>
        </w:rPr>
        <w:t xml:space="preserve"> </w:t>
      </w:r>
      <w:r w:rsidRPr="00A0708F">
        <w:rPr>
          <w:rStyle w:val="normaltextrun"/>
          <w:rFonts w:asciiTheme="minorHAnsi" w:hAnsiTheme="minorHAnsi" w:cstheme="minorHAnsi"/>
          <w:color w:val="000000"/>
          <w:sz w:val="22"/>
          <w:szCs w:val="22"/>
          <w:shd w:val="clear" w:color="auto" w:fill="FFFFFF"/>
        </w:rPr>
        <w:t>Cameron Katsopolis, on p. 40, line 83, states that they received their acceptance letter from College of Colorado three week after having visited the school. According to Exhibit 8, Cameron visited College of Colorado on Sept. 11, 2021.Three weeks later would have been early October 2021. However, Exhibit 3, Cameron’s application for admission to the college, is dated Nov. 2, 2021. And then, Exhibit 8, the “You’re In” social post, is dated Jan. 16, 2022. My question: Is Cameron’s statement about getting into College of Colorado three weeks later an error or intentional?</w:t>
      </w:r>
    </w:p>
    <w:p w14:paraId="7E9C57A1" w14:textId="3C9B9227" w:rsidR="001313DE" w:rsidRPr="00A0708F" w:rsidRDefault="00FC6383" w:rsidP="00245E4E">
      <w:pPr>
        <w:pStyle w:val="paragraph"/>
        <w:spacing w:before="0" w:beforeAutospacing="0" w:after="0" w:afterAutospacing="0"/>
        <w:ind w:left="720"/>
        <w:textAlignment w:val="baseline"/>
        <w:rPr>
          <w:rStyle w:val="eop"/>
          <w:rFonts w:asciiTheme="minorHAnsi" w:hAnsiTheme="minorHAnsi" w:cstheme="minorHAnsi"/>
          <w:color w:val="000000"/>
          <w:sz w:val="22"/>
          <w:szCs w:val="22"/>
          <w:shd w:val="clear" w:color="auto" w:fill="FFFFFF"/>
        </w:rPr>
      </w:pPr>
      <w:r w:rsidRPr="00A0708F">
        <w:rPr>
          <w:rStyle w:val="normaltextrun"/>
          <w:rFonts w:asciiTheme="minorHAnsi" w:hAnsiTheme="minorHAnsi" w:cstheme="minorHAnsi"/>
          <w:b/>
          <w:bCs/>
          <w:color w:val="000000"/>
          <w:sz w:val="22"/>
          <w:szCs w:val="22"/>
          <w:shd w:val="clear" w:color="auto" w:fill="FFFFFF"/>
        </w:rPr>
        <w:t xml:space="preserve">Statement has been corrected to </w:t>
      </w:r>
      <w:r w:rsidRPr="008F4028">
        <w:rPr>
          <w:rStyle w:val="normaltextrun"/>
          <w:rFonts w:asciiTheme="minorHAnsi" w:hAnsiTheme="minorHAnsi" w:cstheme="minorHAnsi"/>
          <w:b/>
          <w:bCs/>
          <w:color w:val="000000"/>
          <w:sz w:val="22"/>
          <w:szCs w:val="22"/>
          <w:shd w:val="clear" w:color="auto" w:fill="FFFFFF"/>
        </w:rPr>
        <w:t>state “when I got my acceptance letter…”</w:t>
      </w:r>
      <w:r w:rsidR="001313DE" w:rsidRPr="00A0708F">
        <w:rPr>
          <w:rStyle w:val="eop"/>
          <w:rFonts w:asciiTheme="minorHAnsi" w:hAnsiTheme="minorHAnsi" w:cstheme="minorHAnsi"/>
          <w:color w:val="000000"/>
          <w:sz w:val="22"/>
          <w:szCs w:val="22"/>
          <w:shd w:val="clear" w:color="auto" w:fill="FFFFFF"/>
        </w:rPr>
        <w:t> </w:t>
      </w:r>
    </w:p>
    <w:p w14:paraId="637352F0" w14:textId="2CDF1856" w:rsidR="00C224EC" w:rsidRPr="00A0708F" w:rsidRDefault="00C224EC" w:rsidP="00C224EC">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A0708F">
        <w:rPr>
          <w:rStyle w:val="normaltextrun"/>
          <w:rFonts w:asciiTheme="minorHAnsi" w:hAnsiTheme="minorHAnsi" w:cstheme="minorHAnsi"/>
          <w:sz w:val="22"/>
          <w:szCs w:val="22"/>
        </w:rPr>
        <w:t xml:space="preserve">In the new Exhibit 11 the item noted as Reference 3046876 should be a donation to the College of </w:t>
      </w:r>
      <w:r w:rsidRPr="00A0708F">
        <w:rPr>
          <w:rStyle w:val="normaltextrun"/>
          <w:rFonts w:asciiTheme="minorHAnsi" w:hAnsiTheme="minorHAnsi" w:cstheme="minorHAnsi"/>
          <w:i/>
          <w:iCs/>
          <w:sz w:val="22"/>
          <w:szCs w:val="22"/>
        </w:rPr>
        <w:t>Colorado</w:t>
      </w:r>
      <w:r w:rsidRPr="00A0708F">
        <w:rPr>
          <w:rStyle w:val="normaltextrun"/>
          <w:rFonts w:asciiTheme="minorHAnsi" w:hAnsiTheme="minorHAnsi" w:cstheme="minorHAnsi"/>
          <w:sz w:val="22"/>
          <w:szCs w:val="22"/>
        </w:rPr>
        <w:t xml:space="preserve"> not College of Denver. This is the “bribe” donation. </w:t>
      </w:r>
      <w:r w:rsidRPr="00A0708F">
        <w:rPr>
          <w:rStyle w:val="eop"/>
          <w:rFonts w:asciiTheme="minorHAnsi" w:hAnsiTheme="minorHAnsi" w:cstheme="minorHAnsi"/>
          <w:sz w:val="22"/>
          <w:szCs w:val="22"/>
        </w:rPr>
        <w:t> </w:t>
      </w:r>
    </w:p>
    <w:p w14:paraId="5A41A4EA" w14:textId="77777777" w:rsidR="00C224EC" w:rsidRPr="00A0708F" w:rsidRDefault="00C224EC" w:rsidP="00C224EC">
      <w:pPr>
        <w:pStyle w:val="paragraph"/>
        <w:spacing w:before="0" w:beforeAutospacing="0" w:after="0" w:afterAutospacing="0"/>
        <w:ind w:left="720"/>
        <w:textAlignment w:val="baseline"/>
        <w:rPr>
          <w:rFonts w:asciiTheme="minorHAnsi" w:hAnsiTheme="minorHAnsi" w:cstheme="minorHAnsi"/>
          <w:b/>
          <w:bCs/>
          <w:sz w:val="22"/>
          <w:szCs w:val="22"/>
        </w:rPr>
      </w:pPr>
      <w:r w:rsidRPr="00A0708F">
        <w:rPr>
          <w:rStyle w:val="normaltextrun"/>
          <w:rFonts w:asciiTheme="minorHAnsi" w:hAnsiTheme="minorHAnsi" w:cstheme="minorHAnsi"/>
          <w:b/>
          <w:bCs/>
          <w:sz w:val="22"/>
          <w:szCs w:val="22"/>
        </w:rPr>
        <w:t>Correct as is. The bank statement shows when the $1,000,000 to the foundation was made, not the donation to college</w:t>
      </w:r>
      <w:r w:rsidRPr="00A0708F">
        <w:rPr>
          <w:rStyle w:val="eop"/>
          <w:rFonts w:asciiTheme="minorHAnsi" w:hAnsiTheme="minorHAnsi" w:cstheme="minorHAnsi"/>
          <w:b/>
          <w:bCs/>
          <w:sz w:val="22"/>
          <w:szCs w:val="22"/>
        </w:rPr>
        <w:t> </w:t>
      </w:r>
    </w:p>
    <w:p w14:paraId="77F9C3E8" w14:textId="77777777" w:rsidR="00C224EC" w:rsidRPr="00A0708F" w:rsidRDefault="00C224EC" w:rsidP="00C224EC">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A0708F">
        <w:rPr>
          <w:rStyle w:val="normaltextrun"/>
          <w:rFonts w:asciiTheme="minorHAnsi" w:hAnsiTheme="minorHAnsi" w:cstheme="minorHAnsi"/>
          <w:sz w:val="22"/>
          <w:szCs w:val="22"/>
        </w:rPr>
        <w:t xml:space="preserve">Exhibit 14 letter may need an earlier date to fit adjusted timeline. </w:t>
      </w:r>
    </w:p>
    <w:p w14:paraId="23609C25" w14:textId="77BE98D6" w:rsidR="00C224EC" w:rsidRPr="00A0708F" w:rsidRDefault="00C224EC" w:rsidP="00C224EC">
      <w:pPr>
        <w:pStyle w:val="paragraph"/>
        <w:spacing w:before="0" w:beforeAutospacing="0" w:after="0" w:afterAutospacing="0"/>
        <w:ind w:left="720"/>
        <w:textAlignment w:val="baseline"/>
        <w:rPr>
          <w:rFonts w:asciiTheme="minorHAnsi" w:hAnsiTheme="minorHAnsi" w:cstheme="minorHAnsi"/>
          <w:b/>
          <w:bCs/>
          <w:sz w:val="22"/>
          <w:szCs w:val="22"/>
        </w:rPr>
      </w:pPr>
      <w:r w:rsidRPr="00A0708F">
        <w:rPr>
          <w:rStyle w:val="normaltextrun"/>
          <w:rFonts w:asciiTheme="minorHAnsi" w:hAnsiTheme="minorHAnsi" w:cstheme="minorHAnsi"/>
          <w:b/>
          <w:bCs/>
          <w:sz w:val="22"/>
          <w:szCs w:val="22"/>
        </w:rPr>
        <w:t>Correct as is. The donation was made after Cameron was accepted to college</w:t>
      </w:r>
      <w:r w:rsidRPr="00A0708F">
        <w:rPr>
          <w:rStyle w:val="eop"/>
          <w:rFonts w:asciiTheme="minorHAnsi" w:hAnsiTheme="minorHAnsi" w:cstheme="minorHAnsi"/>
          <w:b/>
          <w:bCs/>
          <w:sz w:val="22"/>
          <w:szCs w:val="22"/>
        </w:rPr>
        <w:t> </w:t>
      </w:r>
    </w:p>
    <w:p w14:paraId="54A0DA24" w14:textId="77777777" w:rsidR="00C224EC" w:rsidRPr="00A0708F" w:rsidRDefault="00C224EC" w:rsidP="00C224EC">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A0708F">
        <w:rPr>
          <w:rStyle w:val="normaltextrun"/>
          <w:rFonts w:asciiTheme="minorHAnsi" w:hAnsiTheme="minorHAnsi" w:cstheme="minorHAnsi"/>
          <w:sz w:val="22"/>
          <w:szCs w:val="22"/>
        </w:rPr>
        <w:t xml:space="preserve">On line 107 of Avery Gladstone’s witness statement they note that “the donation was made after Cameron was already admitted” </w:t>
      </w:r>
    </w:p>
    <w:p w14:paraId="0F2C3DAA" w14:textId="77777777" w:rsidR="00A0708F" w:rsidRPr="00A0708F" w:rsidRDefault="00C224EC" w:rsidP="00A0708F">
      <w:pPr>
        <w:pStyle w:val="paragraph"/>
        <w:spacing w:before="0" w:beforeAutospacing="0" w:after="0" w:afterAutospacing="0"/>
        <w:ind w:left="720"/>
        <w:textAlignment w:val="baseline"/>
        <w:rPr>
          <w:rStyle w:val="eop"/>
          <w:rFonts w:asciiTheme="minorHAnsi" w:hAnsiTheme="minorHAnsi" w:cstheme="minorHAnsi"/>
          <w:b/>
          <w:bCs/>
          <w:sz w:val="22"/>
          <w:szCs w:val="22"/>
        </w:rPr>
      </w:pPr>
      <w:r w:rsidRPr="00A0708F">
        <w:rPr>
          <w:rStyle w:val="normaltextrun"/>
          <w:rFonts w:asciiTheme="minorHAnsi" w:hAnsiTheme="minorHAnsi" w:cstheme="minorHAnsi"/>
          <w:b/>
          <w:bCs/>
          <w:sz w:val="22"/>
          <w:szCs w:val="22"/>
        </w:rPr>
        <w:t>Timeline was adjusted so this is correct as is. </w:t>
      </w:r>
      <w:r w:rsidRPr="00A0708F">
        <w:rPr>
          <w:rStyle w:val="eop"/>
          <w:rFonts w:asciiTheme="minorHAnsi" w:hAnsiTheme="minorHAnsi" w:cstheme="minorHAnsi"/>
          <w:b/>
          <w:bCs/>
          <w:sz w:val="22"/>
          <w:szCs w:val="22"/>
        </w:rPr>
        <w:t> </w:t>
      </w:r>
    </w:p>
    <w:p w14:paraId="3BA611CC" w14:textId="01606786" w:rsidR="00102179" w:rsidRPr="00A0708F" w:rsidRDefault="00102179" w:rsidP="00A0708F">
      <w:pPr>
        <w:pStyle w:val="paragraph"/>
        <w:numPr>
          <w:ilvl w:val="0"/>
          <w:numId w:val="1"/>
        </w:numPr>
        <w:spacing w:before="0" w:beforeAutospacing="0" w:after="0" w:afterAutospacing="0"/>
        <w:textAlignment w:val="baseline"/>
        <w:rPr>
          <w:rFonts w:asciiTheme="minorHAnsi" w:hAnsiTheme="minorHAnsi" w:cstheme="minorHAnsi"/>
          <w:b/>
          <w:bCs/>
          <w:sz w:val="22"/>
          <w:szCs w:val="22"/>
        </w:rPr>
      </w:pPr>
      <w:r w:rsidRPr="00A0708F">
        <w:rPr>
          <w:rFonts w:asciiTheme="minorHAnsi" w:hAnsiTheme="minorHAnsi" w:cstheme="minorHAnsi"/>
          <w:color w:val="000000"/>
          <w:sz w:val="22"/>
          <w:szCs w:val="22"/>
        </w:rPr>
        <w:t>Cameron’s birth year is 2005 - that makes him currently 17 years old as a freshman in college (when he should be a junior in high school)</w:t>
      </w:r>
    </w:p>
    <w:p w14:paraId="0134C3B5" w14:textId="77777777" w:rsidR="00A0708F" w:rsidRPr="00A0708F" w:rsidRDefault="006C2FB5" w:rsidP="00A0708F">
      <w:pPr>
        <w:pStyle w:val="NormalWeb"/>
        <w:spacing w:before="0" w:beforeAutospacing="0" w:after="0" w:afterAutospacing="0"/>
        <w:ind w:firstLine="720"/>
        <w:rPr>
          <w:rFonts w:asciiTheme="minorHAnsi" w:hAnsiTheme="minorHAnsi" w:cstheme="minorHAnsi"/>
          <w:b/>
          <w:bCs/>
        </w:rPr>
      </w:pPr>
      <w:r w:rsidRPr="00A0708F">
        <w:rPr>
          <w:rFonts w:asciiTheme="minorHAnsi" w:hAnsiTheme="minorHAnsi" w:cstheme="minorHAnsi"/>
          <w:b/>
          <w:bCs/>
          <w:color w:val="000000"/>
        </w:rPr>
        <w:t>Correct as is. He turns 18 during freshman year.</w:t>
      </w:r>
    </w:p>
    <w:p w14:paraId="3E1112D1" w14:textId="77777777" w:rsidR="00A0708F" w:rsidRPr="00A0708F" w:rsidRDefault="00102179" w:rsidP="00102179">
      <w:pPr>
        <w:pStyle w:val="NormalWeb"/>
        <w:numPr>
          <w:ilvl w:val="0"/>
          <w:numId w:val="1"/>
        </w:numPr>
        <w:spacing w:before="0" w:beforeAutospacing="0" w:after="0" w:afterAutospacing="0"/>
        <w:rPr>
          <w:rFonts w:asciiTheme="minorHAnsi" w:hAnsiTheme="minorHAnsi" w:cstheme="minorHAnsi"/>
          <w:b/>
          <w:bCs/>
        </w:rPr>
      </w:pPr>
      <w:r w:rsidRPr="00A0708F">
        <w:rPr>
          <w:rFonts w:asciiTheme="minorHAnsi" w:hAnsiTheme="minorHAnsi" w:cstheme="minorHAnsi"/>
          <w:color w:val="000000"/>
        </w:rPr>
        <w:t>Is Cameron’s bad grammar and usage of abbreviations intentional in portraying the character?</w:t>
      </w:r>
      <w:r w:rsidR="006C2FB5" w:rsidRPr="00A0708F">
        <w:rPr>
          <w:rFonts w:asciiTheme="minorHAnsi" w:hAnsiTheme="minorHAnsi" w:cstheme="minorHAnsi"/>
          <w:color w:val="000000"/>
        </w:rPr>
        <w:t xml:space="preserve"> </w:t>
      </w:r>
    </w:p>
    <w:p w14:paraId="016FDC51" w14:textId="0951079D" w:rsidR="00102179" w:rsidRPr="00A0708F" w:rsidRDefault="006C2FB5" w:rsidP="00A0708F">
      <w:pPr>
        <w:pStyle w:val="NormalWeb"/>
        <w:spacing w:before="0" w:beforeAutospacing="0" w:after="0" w:afterAutospacing="0"/>
        <w:ind w:left="720"/>
        <w:rPr>
          <w:rFonts w:asciiTheme="minorHAnsi" w:hAnsiTheme="minorHAnsi" w:cstheme="minorHAnsi"/>
          <w:b/>
          <w:bCs/>
        </w:rPr>
      </w:pPr>
      <w:r w:rsidRPr="00A0708F">
        <w:rPr>
          <w:rFonts w:asciiTheme="minorHAnsi" w:hAnsiTheme="minorHAnsi" w:cstheme="minorHAnsi"/>
          <w:b/>
          <w:bCs/>
          <w:color w:val="000000"/>
        </w:rPr>
        <w:t>Correct as is.</w:t>
      </w:r>
    </w:p>
    <w:p w14:paraId="73C6DE77" w14:textId="77777777" w:rsidR="00A0708F" w:rsidRPr="00A0708F" w:rsidRDefault="00102179" w:rsidP="00102179">
      <w:pPr>
        <w:pStyle w:val="NormalWeb"/>
        <w:numPr>
          <w:ilvl w:val="0"/>
          <w:numId w:val="1"/>
        </w:numPr>
        <w:spacing w:before="0" w:beforeAutospacing="0" w:after="0" w:afterAutospacing="0"/>
        <w:rPr>
          <w:rFonts w:asciiTheme="minorHAnsi" w:hAnsiTheme="minorHAnsi" w:cstheme="minorHAnsi"/>
          <w:color w:val="000000"/>
        </w:rPr>
      </w:pPr>
      <w:r w:rsidRPr="00A0708F">
        <w:rPr>
          <w:rFonts w:asciiTheme="minorHAnsi" w:hAnsiTheme="minorHAnsi" w:cstheme="minorHAnsi"/>
          <w:color w:val="000000"/>
        </w:rPr>
        <w:t xml:space="preserve">On line 22 of Cameron Katsopolis states he is verified on instagram but in exhibit 8 Camerons account is not verified. Is that an accident? </w:t>
      </w:r>
    </w:p>
    <w:p w14:paraId="46AF70EB" w14:textId="3CD02D86" w:rsidR="006C2FB5" w:rsidRPr="00A0708F" w:rsidRDefault="006C2FB5" w:rsidP="00A0708F">
      <w:pPr>
        <w:pStyle w:val="NormalWeb"/>
        <w:spacing w:before="0" w:beforeAutospacing="0" w:after="0" w:afterAutospacing="0"/>
        <w:ind w:left="720"/>
        <w:rPr>
          <w:rFonts w:asciiTheme="minorHAnsi" w:hAnsiTheme="minorHAnsi" w:cstheme="minorHAnsi"/>
          <w:color w:val="000000"/>
        </w:rPr>
      </w:pPr>
      <w:r w:rsidRPr="00A0708F">
        <w:rPr>
          <w:rFonts w:asciiTheme="minorHAnsi" w:hAnsiTheme="minorHAnsi" w:cstheme="minorHAnsi"/>
          <w:b/>
          <w:bCs/>
          <w:color w:val="000000"/>
        </w:rPr>
        <w:lastRenderedPageBreak/>
        <w:t xml:space="preserve">Correct as is. </w:t>
      </w:r>
    </w:p>
    <w:p w14:paraId="56B5DCCF" w14:textId="4034F9B8" w:rsidR="00102179" w:rsidRPr="006A53BA" w:rsidRDefault="00102179" w:rsidP="00A0708F">
      <w:pPr>
        <w:pStyle w:val="NormalWeb"/>
        <w:numPr>
          <w:ilvl w:val="0"/>
          <w:numId w:val="1"/>
        </w:numPr>
        <w:spacing w:before="0" w:beforeAutospacing="0" w:after="0" w:afterAutospacing="0"/>
        <w:rPr>
          <w:rFonts w:asciiTheme="minorHAnsi" w:hAnsiTheme="minorHAnsi" w:cstheme="minorHAnsi"/>
          <w:color w:val="000000"/>
        </w:rPr>
      </w:pPr>
      <w:r w:rsidRPr="006A53BA">
        <w:rPr>
          <w:rFonts w:asciiTheme="minorHAnsi" w:hAnsiTheme="minorHAnsi" w:cstheme="minorHAnsi"/>
          <w:color w:val="000000"/>
        </w:rPr>
        <w:t xml:space="preserve"> Ex. 8 text refers to “Kyle” Gibbler - typo? - first version of the exhibit had it as “Kyler.” Which is correct?</w:t>
      </w:r>
    </w:p>
    <w:p w14:paraId="64B5A26C" w14:textId="7029ECE0" w:rsidR="006C2FB5" w:rsidRPr="00A0708F" w:rsidRDefault="006A53BA" w:rsidP="00A0708F">
      <w:pPr>
        <w:pStyle w:val="NormalWeb"/>
        <w:spacing w:before="0" w:beforeAutospacing="0" w:after="0" w:afterAutospacing="0"/>
        <w:ind w:firstLine="720"/>
        <w:rPr>
          <w:rFonts w:asciiTheme="minorHAnsi" w:hAnsiTheme="minorHAnsi" w:cstheme="minorHAnsi"/>
          <w:b/>
          <w:bCs/>
        </w:rPr>
      </w:pPr>
      <w:r>
        <w:rPr>
          <w:rFonts w:asciiTheme="minorHAnsi" w:hAnsiTheme="minorHAnsi" w:cstheme="minorHAnsi"/>
          <w:b/>
          <w:bCs/>
          <w:color w:val="000000"/>
        </w:rPr>
        <w:t>Corrected</w:t>
      </w:r>
    </w:p>
    <w:p w14:paraId="7A9902A2" w14:textId="77777777" w:rsidR="00A0708F" w:rsidRPr="00A0708F" w:rsidRDefault="00102179" w:rsidP="00B549FC">
      <w:pPr>
        <w:pStyle w:val="NormalWeb"/>
        <w:numPr>
          <w:ilvl w:val="0"/>
          <w:numId w:val="1"/>
        </w:numPr>
        <w:spacing w:before="0" w:beforeAutospacing="0" w:after="0" w:afterAutospacing="0"/>
        <w:rPr>
          <w:rFonts w:asciiTheme="minorHAnsi" w:hAnsiTheme="minorHAnsi" w:cstheme="minorHAnsi"/>
        </w:rPr>
      </w:pPr>
      <w:r w:rsidRPr="00A0708F">
        <w:rPr>
          <w:rFonts w:asciiTheme="minorHAnsi" w:hAnsiTheme="minorHAnsi" w:cstheme="minorHAnsi"/>
          <w:color w:val="000000"/>
        </w:rPr>
        <w:t xml:space="preserve"> Exhibit 15 still references the ACT score even though they said they removed it in the second version.</w:t>
      </w:r>
    </w:p>
    <w:p w14:paraId="5297DD18" w14:textId="38278181" w:rsidR="00A0708F" w:rsidRDefault="006A53BA" w:rsidP="00A0708F">
      <w:pPr>
        <w:pStyle w:val="NormalWeb"/>
        <w:spacing w:before="0" w:beforeAutospacing="0" w:after="0" w:afterAutospacing="0"/>
        <w:ind w:left="720"/>
        <w:rPr>
          <w:rFonts w:asciiTheme="minorHAnsi" w:eastAsia="Times New Roman" w:hAnsiTheme="minorHAnsi" w:cstheme="minorHAnsi"/>
          <w:b/>
          <w:bCs/>
        </w:rPr>
      </w:pPr>
      <w:r>
        <w:rPr>
          <w:rFonts w:asciiTheme="minorHAnsi" w:eastAsia="Times New Roman" w:hAnsiTheme="minorHAnsi" w:cstheme="minorHAnsi"/>
          <w:b/>
          <w:bCs/>
        </w:rPr>
        <w:t>Corrected</w:t>
      </w:r>
    </w:p>
    <w:p w14:paraId="188A4F26" w14:textId="569EBA19" w:rsidR="00A0708F" w:rsidRPr="00A0708F" w:rsidRDefault="00102179" w:rsidP="00A0708F">
      <w:pPr>
        <w:pStyle w:val="NormalWeb"/>
        <w:numPr>
          <w:ilvl w:val="0"/>
          <w:numId w:val="1"/>
        </w:numPr>
        <w:spacing w:before="0" w:beforeAutospacing="0" w:after="0" w:afterAutospacing="0"/>
        <w:rPr>
          <w:rFonts w:asciiTheme="minorHAnsi" w:hAnsiTheme="minorHAnsi" w:cstheme="minorHAnsi"/>
        </w:rPr>
      </w:pPr>
      <w:r w:rsidRPr="00A0708F">
        <w:rPr>
          <w:rFonts w:asciiTheme="minorHAnsi" w:hAnsiTheme="minorHAnsi" w:cstheme="minorHAnsi"/>
          <w:color w:val="000000"/>
        </w:rPr>
        <w:t xml:space="preserve">P. 16 line 75: did they mean to say “well-placed donations with the ACT and the College was the first starting point”? Shouldn’t it just be the college? </w:t>
      </w:r>
      <w:r w:rsidR="00A0708F" w:rsidRPr="00A0708F">
        <w:rPr>
          <w:rFonts w:asciiTheme="minorHAnsi" w:hAnsiTheme="minorHAnsi" w:cstheme="minorHAnsi"/>
          <w:color w:val="000000"/>
        </w:rPr>
        <w:br/>
      </w:r>
      <w:r w:rsidR="00F460A9" w:rsidRPr="006A53BA">
        <w:rPr>
          <w:rFonts w:asciiTheme="minorHAnsi" w:hAnsiTheme="minorHAnsi" w:cstheme="minorHAnsi"/>
          <w:b/>
          <w:bCs/>
          <w:color w:val="000000"/>
        </w:rPr>
        <w:t xml:space="preserve">Changed to </w:t>
      </w:r>
      <w:r w:rsidR="006C2FB5" w:rsidRPr="006A53BA">
        <w:rPr>
          <w:rFonts w:asciiTheme="minorHAnsi" w:hAnsiTheme="minorHAnsi" w:cstheme="minorHAnsi"/>
          <w:b/>
          <w:bCs/>
          <w:color w:val="000000"/>
        </w:rPr>
        <w:t>Towards ACT testing and the college.</w:t>
      </w:r>
    </w:p>
    <w:p w14:paraId="1C5F7184" w14:textId="77777777" w:rsidR="00A0708F" w:rsidRPr="00A0708F" w:rsidRDefault="00102179" w:rsidP="00E40DD3">
      <w:pPr>
        <w:pStyle w:val="ListParagraph"/>
        <w:numPr>
          <w:ilvl w:val="0"/>
          <w:numId w:val="1"/>
        </w:numPr>
        <w:spacing w:before="0" w:beforeAutospacing="0" w:after="0" w:afterAutospacing="0"/>
        <w:rPr>
          <w:rFonts w:asciiTheme="minorHAnsi" w:hAnsiTheme="minorHAnsi" w:cstheme="minorHAnsi"/>
          <w:b/>
          <w:bCs/>
        </w:rPr>
      </w:pPr>
      <w:r w:rsidRPr="00A0708F">
        <w:rPr>
          <w:rFonts w:asciiTheme="minorHAnsi" w:hAnsiTheme="minorHAnsi" w:cstheme="minorHAnsi"/>
          <w:color w:val="000000"/>
        </w:rPr>
        <w:t>Exhibit 5: It says that Tanner stopped working as a deputy in 2017 and began working for FBI in 2018, but they don’t mention a gap during those jobs in their statements?</w:t>
      </w:r>
    </w:p>
    <w:p w14:paraId="09558CCE" w14:textId="77777777" w:rsidR="00A0708F" w:rsidRPr="00A0708F" w:rsidRDefault="00F460A9" w:rsidP="00A0708F">
      <w:pPr>
        <w:pStyle w:val="ListParagraph"/>
        <w:spacing w:before="0" w:beforeAutospacing="0" w:after="0" w:afterAutospacing="0"/>
        <w:ind w:left="720"/>
        <w:rPr>
          <w:rFonts w:asciiTheme="minorHAnsi" w:hAnsiTheme="minorHAnsi" w:cstheme="minorHAnsi"/>
          <w:b/>
          <w:bCs/>
          <w:color w:val="000000"/>
        </w:rPr>
      </w:pPr>
      <w:r w:rsidRPr="00A0708F">
        <w:rPr>
          <w:rFonts w:asciiTheme="minorHAnsi" w:hAnsiTheme="minorHAnsi" w:cstheme="minorHAnsi"/>
          <w:b/>
          <w:bCs/>
          <w:color w:val="000000"/>
        </w:rPr>
        <w:t>Correct as is</w:t>
      </w:r>
    </w:p>
    <w:p w14:paraId="72E69457" w14:textId="77777777" w:rsidR="00A0708F" w:rsidRPr="00A0708F" w:rsidRDefault="00102179" w:rsidP="00A0708F">
      <w:pPr>
        <w:pStyle w:val="ListParagraph"/>
        <w:numPr>
          <w:ilvl w:val="0"/>
          <w:numId w:val="1"/>
        </w:numPr>
        <w:spacing w:before="0" w:beforeAutospacing="0" w:after="0" w:afterAutospacing="0"/>
        <w:rPr>
          <w:rFonts w:asciiTheme="minorHAnsi" w:hAnsiTheme="minorHAnsi" w:cstheme="minorHAnsi"/>
          <w:b/>
          <w:bCs/>
        </w:rPr>
      </w:pPr>
      <w:r w:rsidRPr="00A0708F">
        <w:rPr>
          <w:rFonts w:asciiTheme="minorHAnsi" w:hAnsiTheme="minorHAnsi" w:cstheme="minorHAnsi"/>
          <w:color w:val="000000"/>
        </w:rPr>
        <w:t>Exhibit 11: “College of Denver” listed but no “College of Colorado” (original version had one College of Denver and one College of Colorado)</w:t>
      </w:r>
    </w:p>
    <w:p w14:paraId="1091699D" w14:textId="77777777" w:rsidR="00A0708F" w:rsidRPr="00A0708F" w:rsidRDefault="00F460A9" w:rsidP="00A0708F">
      <w:pPr>
        <w:pStyle w:val="ListParagraph"/>
        <w:spacing w:before="0" w:beforeAutospacing="0" w:after="0" w:afterAutospacing="0"/>
        <w:ind w:left="720"/>
        <w:rPr>
          <w:rFonts w:asciiTheme="minorHAnsi" w:hAnsiTheme="minorHAnsi" w:cstheme="minorHAnsi"/>
          <w:b/>
          <w:bCs/>
          <w:color w:val="000000"/>
        </w:rPr>
      </w:pPr>
      <w:r w:rsidRPr="00A0708F">
        <w:rPr>
          <w:rFonts w:asciiTheme="minorHAnsi" w:hAnsiTheme="minorHAnsi" w:cstheme="minorHAnsi"/>
          <w:b/>
          <w:bCs/>
          <w:color w:val="000000"/>
        </w:rPr>
        <w:t>This bank statement is meant to show the $1,000,000 deposit from Blake, but not where that donation went.</w:t>
      </w:r>
    </w:p>
    <w:p w14:paraId="6A797B02" w14:textId="77777777" w:rsidR="00A0708F" w:rsidRPr="00A0708F" w:rsidRDefault="00F460A9" w:rsidP="00A0708F">
      <w:pPr>
        <w:pStyle w:val="ListParagraph"/>
        <w:numPr>
          <w:ilvl w:val="0"/>
          <w:numId w:val="1"/>
        </w:numPr>
        <w:spacing w:before="0" w:beforeAutospacing="0" w:after="0" w:afterAutospacing="0"/>
        <w:rPr>
          <w:rFonts w:asciiTheme="minorHAnsi" w:hAnsiTheme="minorHAnsi" w:cstheme="minorHAnsi"/>
          <w:b/>
          <w:bCs/>
        </w:rPr>
      </w:pPr>
      <w:r w:rsidRPr="00A0708F">
        <w:rPr>
          <w:rFonts w:asciiTheme="minorHAnsi" w:eastAsia="Times New Roman" w:hAnsiTheme="minorHAnsi" w:cstheme="minorHAnsi"/>
        </w:rPr>
        <w:t>In previous years, statements of expert witnesses included a note that they were familiar with all witness statements in the case.  Is it possible to add similar language to this year’s case to both the Tanner and Gladstone witness statements?</w:t>
      </w:r>
    </w:p>
    <w:p w14:paraId="6389BED6" w14:textId="38D91BCA" w:rsidR="00A0708F" w:rsidRPr="00A0708F" w:rsidRDefault="00D70864" w:rsidP="00A0708F">
      <w:pPr>
        <w:pStyle w:val="ListParagraph"/>
        <w:spacing w:before="0" w:beforeAutospacing="0" w:after="0" w:afterAutospacing="0"/>
        <w:ind w:left="720"/>
        <w:rPr>
          <w:rFonts w:asciiTheme="minorHAnsi" w:eastAsia="Times New Roman" w:hAnsiTheme="minorHAnsi" w:cstheme="minorHAnsi"/>
          <w:b/>
          <w:bCs/>
        </w:rPr>
      </w:pPr>
      <w:r>
        <w:rPr>
          <w:rFonts w:asciiTheme="minorHAnsi" w:eastAsia="Times New Roman" w:hAnsiTheme="minorHAnsi" w:cstheme="minorHAnsi"/>
          <w:b/>
          <w:bCs/>
        </w:rPr>
        <w:t>Correct as is.</w:t>
      </w:r>
    </w:p>
    <w:p w14:paraId="7B5450C8" w14:textId="77777777" w:rsidR="00A0708F" w:rsidRPr="00A0708F" w:rsidRDefault="00F460A9" w:rsidP="00A0708F">
      <w:pPr>
        <w:pStyle w:val="ListParagraph"/>
        <w:numPr>
          <w:ilvl w:val="0"/>
          <w:numId w:val="1"/>
        </w:numPr>
        <w:spacing w:before="0" w:beforeAutospacing="0" w:after="0" w:afterAutospacing="0"/>
        <w:rPr>
          <w:rFonts w:asciiTheme="minorHAnsi" w:hAnsiTheme="minorHAnsi" w:cstheme="minorHAnsi"/>
          <w:b/>
          <w:bCs/>
        </w:rPr>
      </w:pPr>
      <w:r w:rsidRPr="00A0708F">
        <w:rPr>
          <w:rFonts w:asciiTheme="minorHAnsi" w:hAnsiTheme="minorHAnsi" w:cstheme="minorHAnsi"/>
        </w:rPr>
        <w:t xml:space="preserve">In previous years, case materials have often had one or two Exhibits where limited information about the Exhibit was provided and where it appeared that case drafters intended for it to be challenging for students to be able to admit the Exhibit.  This year’s case, however, contains numerous Exhibits where little or no information has been provided about the Exhibits which would allow students to lay proper foundation to admit the Exhibits and to overcome obvious objections (other than a stipulation that the Exhibits are true and accurate copies).  We refer specifically to Exhibits 3,4, 10, 11, 12, and 13.  Was this intentional?  </w:t>
      </w:r>
    </w:p>
    <w:p w14:paraId="7B3A4DA0" w14:textId="511A9B9A" w:rsidR="00A0708F" w:rsidRPr="00A0708F" w:rsidRDefault="00F460A9" w:rsidP="00A0708F">
      <w:pPr>
        <w:pStyle w:val="ListParagraph"/>
        <w:spacing w:before="0" w:beforeAutospacing="0" w:after="0" w:afterAutospacing="0"/>
        <w:ind w:left="720"/>
        <w:rPr>
          <w:rFonts w:asciiTheme="minorHAnsi" w:hAnsiTheme="minorHAnsi" w:cstheme="minorHAnsi"/>
          <w:b/>
          <w:bCs/>
        </w:rPr>
      </w:pPr>
      <w:r w:rsidRPr="00A0708F">
        <w:rPr>
          <w:rFonts w:asciiTheme="minorHAnsi" w:hAnsiTheme="minorHAnsi" w:cstheme="minorHAnsi"/>
          <w:b/>
          <w:bCs/>
        </w:rPr>
        <w:t>Please see stipulations.</w:t>
      </w:r>
      <w:r w:rsidR="00EF7F78">
        <w:rPr>
          <w:rFonts w:asciiTheme="minorHAnsi" w:hAnsiTheme="minorHAnsi" w:cstheme="minorHAnsi"/>
          <w:b/>
          <w:bCs/>
        </w:rPr>
        <w:t xml:space="preserve"> We also added knowledge of exhibits to a number of witness statements.</w:t>
      </w:r>
    </w:p>
    <w:p w14:paraId="527ACFF1" w14:textId="77777777" w:rsidR="00A0708F" w:rsidRPr="00A0708F" w:rsidRDefault="00F460A9" w:rsidP="00A0708F">
      <w:pPr>
        <w:pStyle w:val="ListParagraph"/>
        <w:numPr>
          <w:ilvl w:val="0"/>
          <w:numId w:val="1"/>
        </w:numPr>
        <w:spacing w:before="0" w:beforeAutospacing="0" w:after="0" w:afterAutospacing="0"/>
        <w:rPr>
          <w:rFonts w:asciiTheme="minorHAnsi" w:hAnsiTheme="minorHAnsi" w:cstheme="minorHAnsi"/>
          <w:b/>
          <w:bCs/>
        </w:rPr>
      </w:pPr>
      <w:r w:rsidRPr="00A0708F">
        <w:rPr>
          <w:rFonts w:asciiTheme="minorHAnsi" w:hAnsiTheme="minorHAnsi" w:cstheme="minorHAnsi"/>
        </w:rPr>
        <w:t>Exhibit 11 was changed to delete any reference to a donation made to the College of Colorado.  Was this intentional?</w:t>
      </w:r>
    </w:p>
    <w:p w14:paraId="13A3E1D5" w14:textId="74FE150F" w:rsidR="00F460A9" w:rsidRPr="00A0708F" w:rsidRDefault="00F460A9" w:rsidP="00A0708F">
      <w:pPr>
        <w:pStyle w:val="ListParagraph"/>
        <w:spacing w:before="0" w:beforeAutospacing="0" w:after="0" w:afterAutospacing="0"/>
        <w:ind w:left="720"/>
        <w:rPr>
          <w:rFonts w:asciiTheme="minorHAnsi" w:hAnsiTheme="minorHAnsi" w:cstheme="minorHAnsi"/>
          <w:b/>
          <w:bCs/>
        </w:rPr>
      </w:pPr>
      <w:r w:rsidRPr="00A0708F">
        <w:rPr>
          <w:rFonts w:asciiTheme="minorHAnsi" w:hAnsiTheme="minorHAnsi" w:cstheme="minorHAnsi"/>
          <w:b/>
          <w:bCs/>
        </w:rPr>
        <w:t>Correct as is.</w:t>
      </w:r>
    </w:p>
    <w:p w14:paraId="4A6CBBA7" w14:textId="77777777" w:rsidR="00F460A9" w:rsidRPr="00A0708F" w:rsidRDefault="00F460A9" w:rsidP="00102179">
      <w:pPr>
        <w:pStyle w:val="NormalWeb"/>
        <w:spacing w:before="0" w:beforeAutospacing="0" w:after="0" w:afterAutospacing="0"/>
        <w:rPr>
          <w:rFonts w:asciiTheme="minorHAnsi" w:hAnsiTheme="minorHAnsi" w:cstheme="minorHAnsi"/>
          <w:b/>
          <w:bCs/>
        </w:rPr>
      </w:pPr>
    </w:p>
    <w:p w14:paraId="2AD3FED1" w14:textId="77777777" w:rsidR="00102179" w:rsidRPr="00A0708F" w:rsidRDefault="00102179" w:rsidP="00102179">
      <w:pPr>
        <w:pStyle w:val="paragraph"/>
        <w:spacing w:before="0" w:beforeAutospacing="0" w:after="0" w:afterAutospacing="0"/>
        <w:ind w:left="720"/>
        <w:textAlignment w:val="baseline"/>
        <w:rPr>
          <w:rFonts w:asciiTheme="minorHAnsi" w:hAnsiTheme="minorHAnsi" w:cstheme="minorHAnsi"/>
          <w:b/>
          <w:bCs/>
          <w:sz w:val="22"/>
          <w:szCs w:val="22"/>
        </w:rPr>
      </w:pPr>
    </w:p>
    <w:p w14:paraId="7D351368" w14:textId="77777777" w:rsidR="001313DE" w:rsidRPr="00A0708F" w:rsidRDefault="001313DE">
      <w:pPr>
        <w:rPr>
          <w:rFonts w:cstheme="minorHAnsi"/>
        </w:rPr>
      </w:pPr>
    </w:p>
    <w:sectPr w:rsidR="001313DE" w:rsidRPr="00A0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B1B5C"/>
    <w:multiLevelType w:val="hybridMultilevel"/>
    <w:tmpl w:val="53EA944E"/>
    <w:lvl w:ilvl="0" w:tplc="1C58E16A">
      <w:start w:val="1"/>
      <w:numFmt w:val="decimal"/>
      <w:lvlText w:val="%1."/>
      <w:lvlJc w:val="left"/>
      <w:pPr>
        <w:ind w:left="720" w:hanging="360"/>
      </w:pPr>
      <w:rPr>
        <w:rFonts w:ascii="Calibri" w:hAnsi="Calibri" w:cs="Calibri" w:hint="default"/>
        <w:b w:val="0"/>
        <w:bCs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D35F1"/>
    <w:multiLevelType w:val="multilevel"/>
    <w:tmpl w:val="FF6425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06A96"/>
    <w:multiLevelType w:val="multilevel"/>
    <w:tmpl w:val="7484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247EE4"/>
    <w:multiLevelType w:val="hybridMultilevel"/>
    <w:tmpl w:val="53EA944E"/>
    <w:lvl w:ilvl="0" w:tplc="FFFFFFFF">
      <w:start w:val="1"/>
      <w:numFmt w:val="decimal"/>
      <w:lvlText w:val="%1."/>
      <w:lvlJc w:val="left"/>
      <w:pPr>
        <w:ind w:left="720" w:hanging="360"/>
      </w:pPr>
      <w:rPr>
        <w:rFonts w:ascii="Calibri" w:hAnsi="Calibri" w:cs="Calibri" w:hint="default"/>
        <w:b w:val="0"/>
        <w:bCs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854381">
    <w:abstractNumId w:val="0"/>
  </w:num>
  <w:num w:numId="2" w16cid:durableId="939991492">
    <w:abstractNumId w:val="3"/>
  </w:num>
  <w:num w:numId="3" w16cid:durableId="633633192">
    <w:abstractNumId w:val="2"/>
  </w:num>
  <w:num w:numId="4" w16cid:durableId="1923491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F7"/>
    <w:rsid w:val="00102179"/>
    <w:rsid w:val="001313DE"/>
    <w:rsid w:val="00245E4E"/>
    <w:rsid w:val="00696568"/>
    <w:rsid w:val="006A53BA"/>
    <w:rsid w:val="006C2FB5"/>
    <w:rsid w:val="008959EF"/>
    <w:rsid w:val="008F4028"/>
    <w:rsid w:val="00942E84"/>
    <w:rsid w:val="009620EB"/>
    <w:rsid w:val="00A0708F"/>
    <w:rsid w:val="00A67007"/>
    <w:rsid w:val="00AA01F7"/>
    <w:rsid w:val="00AA53DC"/>
    <w:rsid w:val="00C224EC"/>
    <w:rsid w:val="00CA5683"/>
    <w:rsid w:val="00D70864"/>
    <w:rsid w:val="00E62AD6"/>
    <w:rsid w:val="00EF7F78"/>
    <w:rsid w:val="00F460A9"/>
    <w:rsid w:val="00FC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7447"/>
  <w15:chartTrackingRefBased/>
  <w15:docId w15:val="{80B57806-CD58-4A1A-BAB4-A59217CE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13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13DE"/>
  </w:style>
  <w:style w:type="character" w:customStyle="1" w:styleId="scxw218309858">
    <w:name w:val="scxw218309858"/>
    <w:basedOn w:val="DefaultParagraphFont"/>
    <w:rsid w:val="001313DE"/>
  </w:style>
  <w:style w:type="character" w:customStyle="1" w:styleId="eop">
    <w:name w:val="eop"/>
    <w:basedOn w:val="DefaultParagraphFont"/>
    <w:rsid w:val="001313DE"/>
  </w:style>
  <w:style w:type="paragraph" w:styleId="NormalWeb">
    <w:name w:val="Normal (Web)"/>
    <w:basedOn w:val="Normal"/>
    <w:uiPriority w:val="99"/>
    <w:unhideWhenUsed/>
    <w:rsid w:val="00102179"/>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F460A9"/>
    <w:pPr>
      <w:spacing w:before="100" w:beforeAutospacing="1" w:after="100" w:afterAutospacing="1" w:line="240" w:lineRule="auto"/>
    </w:pPr>
    <w:rPr>
      <w:rFonts w:ascii="Calibri" w:hAnsi="Calibri" w:cs="Calibri"/>
    </w:rPr>
  </w:style>
  <w:style w:type="character" w:customStyle="1" w:styleId="apple-tab-span">
    <w:name w:val="apple-tab-span"/>
    <w:basedOn w:val="DefaultParagraphFont"/>
    <w:rsid w:val="00F4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69137">
      <w:bodyDiv w:val="1"/>
      <w:marLeft w:val="0"/>
      <w:marRight w:val="0"/>
      <w:marTop w:val="0"/>
      <w:marBottom w:val="0"/>
      <w:divBdr>
        <w:top w:val="none" w:sz="0" w:space="0" w:color="auto"/>
        <w:left w:val="none" w:sz="0" w:space="0" w:color="auto"/>
        <w:bottom w:val="none" w:sz="0" w:space="0" w:color="auto"/>
        <w:right w:val="none" w:sz="0" w:space="0" w:color="auto"/>
      </w:divBdr>
      <w:divsChild>
        <w:div w:id="779765587">
          <w:marLeft w:val="0"/>
          <w:marRight w:val="0"/>
          <w:marTop w:val="0"/>
          <w:marBottom w:val="0"/>
          <w:divBdr>
            <w:top w:val="none" w:sz="0" w:space="0" w:color="auto"/>
            <w:left w:val="none" w:sz="0" w:space="0" w:color="auto"/>
            <w:bottom w:val="none" w:sz="0" w:space="0" w:color="auto"/>
            <w:right w:val="none" w:sz="0" w:space="0" w:color="auto"/>
          </w:divBdr>
        </w:div>
        <w:div w:id="1162701649">
          <w:marLeft w:val="0"/>
          <w:marRight w:val="0"/>
          <w:marTop w:val="0"/>
          <w:marBottom w:val="0"/>
          <w:divBdr>
            <w:top w:val="none" w:sz="0" w:space="0" w:color="auto"/>
            <w:left w:val="none" w:sz="0" w:space="0" w:color="auto"/>
            <w:bottom w:val="none" w:sz="0" w:space="0" w:color="auto"/>
            <w:right w:val="none" w:sz="0" w:space="0" w:color="auto"/>
          </w:divBdr>
        </w:div>
        <w:div w:id="717778450">
          <w:marLeft w:val="0"/>
          <w:marRight w:val="0"/>
          <w:marTop w:val="0"/>
          <w:marBottom w:val="0"/>
          <w:divBdr>
            <w:top w:val="none" w:sz="0" w:space="0" w:color="auto"/>
            <w:left w:val="none" w:sz="0" w:space="0" w:color="auto"/>
            <w:bottom w:val="none" w:sz="0" w:space="0" w:color="auto"/>
            <w:right w:val="none" w:sz="0" w:space="0" w:color="auto"/>
          </w:divBdr>
        </w:div>
        <w:div w:id="1312174834">
          <w:marLeft w:val="0"/>
          <w:marRight w:val="0"/>
          <w:marTop w:val="0"/>
          <w:marBottom w:val="0"/>
          <w:divBdr>
            <w:top w:val="none" w:sz="0" w:space="0" w:color="auto"/>
            <w:left w:val="none" w:sz="0" w:space="0" w:color="auto"/>
            <w:bottom w:val="none" w:sz="0" w:space="0" w:color="auto"/>
            <w:right w:val="none" w:sz="0" w:space="0" w:color="auto"/>
          </w:divBdr>
        </w:div>
      </w:divsChild>
    </w:div>
    <w:div w:id="649753540">
      <w:bodyDiv w:val="1"/>
      <w:marLeft w:val="0"/>
      <w:marRight w:val="0"/>
      <w:marTop w:val="0"/>
      <w:marBottom w:val="0"/>
      <w:divBdr>
        <w:top w:val="none" w:sz="0" w:space="0" w:color="auto"/>
        <w:left w:val="none" w:sz="0" w:space="0" w:color="auto"/>
        <w:bottom w:val="none" w:sz="0" w:space="0" w:color="auto"/>
        <w:right w:val="none" w:sz="0" w:space="0" w:color="auto"/>
      </w:divBdr>
      <w:divsChild>
        <w:div w:id="1522627046">
          <w:marLeft w:val="0"/>
          <w:marRight w:val="0"/>
          <w:marTop w:val="0"/>
          <w:marBottom w:val="0"/>
          <w:divBdr>
            <w:top w:val="none" w:sz="0" w:space="0" w:color="auto"/>
            <w:left w:val="none" w:sz="0" w:space="0" w:color="auto"/>
            <w:bottom w:val="none" w:sz="0" w:space="0" w:color="auto"/>
            <w:right w:val="none" w:sz="0" w:space="0" w:color="auto"/>
          </w:divBdr>
        </w:div>
        <w:div w:id="862012151">
          <w:marLeft w:val="0"/>
          <w:marRight w:val="0"/>
          <w:marTop w:val="0"/>
          <w:marBottom w:val="0"/>
          <w:divBdr>
            <w:top w:val="none" w:sz="0" w:space="0" w:color="auto"/>
            <w:left w:val="none" w:sz="0" w:space="0" w:color="auto"/>
            <w:bottom w:val="none" w:sz="0" w:space="0" w:color="auto"/>
            <w:right w:val="none" w:sz="0" w:space="0" w:color="auto"/>
          </w:divBdr>
        </w:div>
        <w:div w:id="695273046">
          <w:marLeft w:val="0"/>
          <w:marRight w:val="0"/>
          <w:marTop w:val="0"/>
          <w:marBottom w:val="0"/>
          <w:divBdr>
            <w:top w:val="none" w:sz="0" w:space="0" w:color="auto"/>
            <w:left w:val="none" w:sz="0" w:space="0" w:color="auto"/>
            <w:bottom w:val="none" w:sz="0" w:space="0" w:color="auto"/>
            <w:right w:val="none" w:sz="0" w:space="0" w:color="auto"/>
          </w:divBdr>
        </w:div>
        <w:div w:id="628896339">
          <w:marLeft w:val="0"/>
          <w:marRight w:val="0"/>
          <w:marTop w:val="0"/>
          <w:marBottom w:val="0"/>
          <w:divBdr>
            <w:top w:val="none" w:sz="0" w:space="0" w:color="auto"/>
            <w:left w:val="none" w:sz="0" w:space="0" w:color="auto"/>
            <w:bottom w:val="none" w:sz="0" w:space="0" w:color="auto"/>
            <w:right w:val="none" w:sz="0" w:space="0" w:color="auto"/>
          </w:divBdr>
        </w:div>
      </w:divsChild>
    </w:div>
    <w:div w:id="769545980">
      <w:bodyDiv w:val="1"/>
      <w:marLeft w:val="0"/>
      <w:marRight w:val="0"/>
      <w:marTop w:val="0"/>
      <w:marBottom w:val="0"/>
      <w:divBdr>
        <w:top w:val="none" w:sz="0" w:space="0" w:color="auto"/>
        <w:left w:val="none" w:sz="0" w:space="0" w:color="auto"/>
        <w:bottom w:val="none" w:sz="0" w:space="0" w:color="auto"/>
        <w:right w:val="none" w:sz="0" w:space="0" w:color="auto"/>
      </w:divBdr>
    </w:div>
    <w:div w:id="966591912">
      <w:bodyDiv w:val="1"/>
      <w:marLeft w:val="0"/>
      <w:marRight w:val="0"/>
      <w:marTop w:val="0"/>
      <w:marBottom w:val="0"/>
      <w:divBdr>
        <w:top w:val="none" w:sz="0" w:space="0" w:color="auto"/>
        <w:left w:val="none" w:sz="0" w:space="0" w:color="auto"/>
        <w:bottom w:val="none" w:sz="0" w:space="0" w:color="auto"/>
        <w:right w:val="none" w:sz="0" w:space="0" w:color="auto"/>
      </w:divBdr>
    </w:div>
    <w:div w:id="1156804376">
      <w:bodyDiv w:val="1"/>
      <w:marLeft w:val="0"/>
      <w:marRight w:val="0"/>
      <w:marTop w:val="0"/>
      <w:marBottom w:val="0"/>
      <w:divBdr>
        <w:top w:val="none" w:sz="0" w:space="0" w:color="auto"/>
        <w:left w:val="none" w:sz="0" w:space="0" w:color="auto"/>
        <w:bottom w:val="none" w:sz="0" w:space="0" w:color="auto"/>
        <w:right w:val="none" w:sz="0" w:space="0" w:color="auto"/>
      </w:divBdr>
      <w:divsChild>
        <w:div w:id="885678815">
          <w:marLeft w:val="0"/>
          <w:marRight w:val="0"/>
          <w:marTop w:val="0"/>
          <w:marBottom w:val="0"/>
          <w:divBdr>
            <w:top w:val="none" w:sz="0" w:space="0" w:color="auto"/>
            <w:left w:val="none" w:sz="0" w:space="0" w:color="auto"/>
            <w:bottom w:val="none" w:sz="0" w:space="0" w:color="auto"/>
            <w:right w:val="none" w:sz="0" w:space="0" w:color="auto"/>
          </w:divBdr>
        </w:div>
        <w:div w:id="710692908">
          <w:marLeft w:val="0"/>
          <w:marRight w:val="0"/>
          <w:marTop w:val="0"/>
          <w:marBottom w:val="0"/>
          <w:divBdr>
            <w:top w:val="none" w:sz="0" w:space="0" w:color="auto"/>
            <w:left w:val="none" w:sz="0" w:space="0" w:color="auto"/>
            <w:bottom w:val="none" w:sz="0" w:space="0" w:color="auto"/>
            <w:right w:val="none" w:sz="0" w:space="0" w:color="auto"/>
          </w:divBdr>
        </w:div>
      </w:divsChild>
    </w:div>
    <w:div w:id="1180504001">
      <w:bodyDiv w:val="1"/>
      <w:marLeft w:val="0"/>
      <w:marRight w:val="0"/>
      <w:marTop w:val="0"/>
      <w:marBottom w:val="0"/>
      <w:divBdr>
        <w:top w:val="none" w:sz="0" w:space="0" w:color="auto"/>
        <w:left w:val="none" w:sz="0" w:space="0" w:color="auto"/>
        <w:bottom w:val="none" w:sz="0" w:space="0" w:color="auto"/>
        <w:right w:val="none" w:sz="0" w:space="0" w:color="auto"/>
      </w:divBdr>
      <w:divsChild>
        <w:div w:id="1380058828">
          <w:marLeft w:val="0"/>
          <w:marRight w:val="0"/>
          <w:marTop w:val="0"/>
          <w:marBottom w:val="0"/>
          <w:divBdr>
            <w:top w:val="none" w:sz="0" w:space="0" w:color="auto"/>
            <w:left w:val="none" w:sz="0" w:space="0" w:color="auto"/>
            <w:bottom w:val="none" w:sz="0" w:space="0" w:color="auto"/>
            <w:right w:val="none" w:sz="0" w:space="0" w:color="auto"/>
          </w:divBdr>
        </w:div>
        <w:div w:id="1430732803">
          <w:marLeft w:val="0"/>
          <w:marRight w:val="0"/>
          <w:marTop w:val="0"/>
          <w:marBottom w:val="0"/>
          <w:divBdr>
            <w:top w:val="none" w:sz="0" w:space="0" w:color="auto"/>
            <w:left w:val="none" w:sz="0" w:space="0" w:color="auto"/>
            <w:bottom w:val="none" w:sz="0" w:space="0" w:color="auto"/>
            <w:right w:val="none" w:sz="0" w:space="0" w:color="auto"/>
          </w:divBdr>
        </w:div>
        <w:div w:id="1159424666">
          <w:marLeft w:val="0"/>
          <w:marRight w:val="0"/>
          <w:marTop w:val="0"/>
          <w:marBottom w:val="0"/>
          <w:divBdr>
            <w:top w:val="none" w:sz="0" w:space="0" w:color="auto"/>
            <w:left w:val="none" w:sz="0" w:space="0" w:color="auto"/>
            <w:bottom w:val="none" w:sz="0" w:space="0" w:color="auto"/>
            <w:right w:val="none" w:sz="0" w:space="0" w:color="auto"/>
          </w:divBdr>
        </w:div>
      </w:divsChild>
    </w:div>
    <w:div w:id="2111659647">
      <w:bodyDiv w:val="1"/>
      <w:marLeft w:val="0"/>
      <w:marRight w:val="0"/>
      <w:marTop w:val="0"/>
      <w:marBottom w:val="0"/>
      <w:divBdr>
        <w:top w:val="none" w:sz="0" w:space="0" w:color="auto"/>
        <w:left w:val="none" w:sz="0" w:space="0" w:color="auto"/>
        <w:bottom w:val="none" w:sz="0" w:space="0" w:color="auto"/>
        <w:right w:val="none" w:sz="0" w:space="0" w:color="auto"/>
      </w:divBdr>
      <w:divsChild>
        <w:div w:id="1838500213">
          <w:marLeft w:val="0"/>
          <w:marRight w:val="0"/>
          <w:marTop w:val="0"/>
          <w:marBottom w:val="0"/>
          <w:divBdr>
            <w:top w:val="none" w:sz="0" w:space="0" w:color="auto"/>
            <w:left w:val="none" w:sz="0" w:space="0" w:color="auto"/>
            <w:bottom w:val="none" w:sz="0" w:space="0" w:color="auto"/>
            <w:right w:val="none" w:sz="0" w:space="0" w:color="auto"/>
          </w:divBdr>
        </w:div>
        <w:div w:id="414595462">
          <w:marLeft w:val="0"/>
          <w:marRight w:val="0"/>
          <w:marTop w:val="0"/>
          <w:marBottom w:val="0"/>
          <w:divBdr>
            <w:top w:val="none" w:sz="0" w:space="0" w:color="auto"/>
            <w:left w:val="none" w:sz="0" w:space="0" w:color="auto"/>
            <w:bottom w:val="none" w:sz="0" w:space="0" w:color="auto"/>
            <w:right w:val="none" w:sz="0" w:space="0" w:color="auto"/>
          </w:divBdr>
        </w:div>
        <w:div w:id="1879203137">
          <w:marLeft w:val="0"/>
          <w:marRight w:val="0"/>
          <w:marTop w:val="0"/>
          <w:marBottom w:val="0"/>
          <w:divBdr>
            <w:top w:val="none" w:sz="0" w:space="0" w:color="auto"/>
            <w:left w:val="none" w:sz="0" w:space="0" w:color="auto"/>
            <w:bottom w:val="none" w:sz="0" w:space="0" w:color="auto"/>
            <w:right w:val="none" w:sz="0" w:space="0" w:color="auto"/>
          </w:divBdr>
        </w:div>
        <w:div w:id="428737318">
          <w:marLeft w:val="0"/>
          <w:marRight w:val="0"/>
          <w:marTop w:val="0"/>
          <w:marBottom w:val="0"/>
          <w:divBdr>
            <w:top w:val="none" w:sz="0" w:space="0" w:color="auto"/>
            <w:left w:val="none" w:sz="0" w:space="0" w:color="auto"/>
            <w:bottom w:val="none" w:sz="0" w:space="0" w:color="auto"/>
            <w:right w:val="none" w:sz="0" w:space="0" w:color="auto"/>
          </w:divBdr>
        </w:div>
        <w:div w:id="1199854731">
          <w:marLeft w:val="0"/>
          <w:marRight w:val="0"/>
          <w:marTop w:val="0"/>
          <w:marBottom w:val="0"/>
          <w:divBdr>
            <w:top w:val="none" w:sz="0" w:space="0" w:color="auto"/>
            <w:left w:val="none" w:sz="0" w:space="0" w:color="auto"/>
            <w:bottom w:val="none" w:sz="0" w:space="0" w:color="auto"/>
            <w:right w:val="none" w:sz="0" w:space="0" w:color="auto"/>
          </w:divBdr>
        </w:div>
        <w:div w:id="1761557387">
          <w:marLeft w:val="0"/>
          <w:marRight w:val="0"/>
          <w:marTop w:val="0"/>
          <w:marBottom w:val="0"/>
          <w:divBdr>
            <w:top w:val="none" w:sz="0" w:space="0" w:color="auto"/>
            <w:left w:val="none" w:sz="0" w:space="0" w:color="auto"/>
            <w:bottom w:val="none" w:sz="0" w:space="0" w:color="auto"/>
            <w:right w:val="none" w:sz="0" w:space="0" w:color="auto"/>
          </w:divBdr>
        </w:div>
        <w:div w:id="1668557684">
          <w:marLeft w:val="0"/>
          <w:marRight w:val="0"/>
          <w:marTop w:val="0"/>
          <w:marBottom w:val="0"/>
          <w:divBdr>
            <w:top w:val="none" w:sz="0" w:space="0" w:color="auto"/>
            <w:left w:val="none" w:sz="0" w:space="0" w:color="auto"/>
            <w:bottom w:val="none" w:sz="0" w:space="0" w:color="auto"/>
            <w:right w:val="none" w:sz="0" w:space="0" w:color="auto"/>
          </w:divBdr>
        </w:div>
        <w:div w:id="570429374">
          <w:marLeft w:val="0"/>
          <w:marRight w:val="0"/>
          <w:marTop w:val="0"/>
          <w:marBottom w:val="0"/>
          <w:divBdr>
            <w:top w:val="none" w:sz="0" w:space="0" w:color="auto"/>
            <w:left w:val="none" w:sz="0" w:space="0" w:color="auto"/>
            <w:bottom w:val="none" w:sz="0" w:space="0" w:color="auto"/>
            <w:right w:val="none" w:sz="0" w:space="0" w:color="auto"/>
          </w:divBdr>
        </w:div>
        <w:div w:id="1932738894">
          <w:marLeft w:val="0"/>
          <w:marRight w:val="0"/>
          <w:marTop w:val="0"/>
          <w:marBottom w:val="0"/>
          <w:divBdr>
            <w:top w:val="none" w:sz="0" w:space="0" w:color="auto"/>
            <w:left w:val="none" w:sz="0" w:space="0" w:color="auto"/>
            <w:bottom w:val="none" w:sz="0" w:space="0" w:color="auto"/>
            <w:right w:val="none" w:sz="0" w:space="0" w:color="auto"/>
          </w:divBdr>
        </w:div>
        <w:div w:id="1886329090">
          <w:marLeft w:val="0"/>
          <w:marRight w:val="0"/>
          <w:marTop w:val="0"/>
          <w:marBottom w:val="0"/>
          <w:divBdr>
            <w:top w:val="none" w:sz="0" w:space="0" w:color="auto"/>
            <w:left w:val="none" w:sz="0" w:space="0" w:color="auto"/>
            <w:bottom w:val="none" w:sz="0" w:space="0" w:color="auto"/>
            <w:right w:val="none" w:sz="0" w:space="0" w:color="auto"/>
          </w:divBdr>
        </w:div>
        <w:div w:id="9918138">
          <w:marLeft w:val="0"/>
          <w:marRight w:val="0"/>
          <w:marTop w:val="0"/>
          <w:marBottom w:val="0"/>
          <w:divBdr>
            <w:top w:val="none" w:sz="0" w:space="0" w:color="auto"/>
            <w:left w:val="none" w:sz="0" w:space="0" w:color="auto"/>
            <w:bottom w:val="none" w:sz="0" w:space="0" w:color="auto"/>
            <w:right w:val="none" w:sz="0" w:space="0" w:color="auto"/>
          </w:divBdr>
        </w:div>
        <w:div w:id="1165323568">
          <w:marLeft w:val="0"/>
          <w:marRight w:val="0"/>
          <w:marTop w:val="0"/>
          <w:marBottom w:val="0"/>
          <w:divBdr>
            <w:top w:val="none" w:sz="0" w:space="0" w:color="auto"/>
            <w:left w:val="none" w:sz="0" w:space="0" w:color="auto"/>
            <w:bottom w:val="none" w:sz="0" w:space="0" w:color="auto"/>
            <w:right w:val="none" w:sz="0" w:space="0" w:color="auto"/>
          </w:divBdr>
        </w:div>
        <w:div w:id="30810392">
          <w:marLeft w:val="0"/>
          <w:marRight w:val="0"/>
          <w:marTop w:val="0"/>
          <w:marBottom w:val="0"/>
          <w:divBdr>
            <w:top w:val="none" w:sz="0" w:space="0" w:color="auto"/>
            <w:left w:val="none" w:sz="0" w:space="0" w:color="auto"/>
            <w:bottom w:val="none" w:sz="0" w:space="0" w:color="auto"/>
            <w:right w:val="none" w:sz="0" w:space="0" w:color="auto"/>
          </w:divBdr>
        </w:div>
        <w:div w:id="426656528">
          <w:marLeft w:val="0"/>
          <w:marRight w:val="0"/>
          <w:marTop w:val="0"/>
          <w:marBottom w:val="0"/>
          <w:divBdr>
            <w:top w:val="none" w:sz="0" w:space="0" w:color="auto"/>
            <w:left w:val="none" w:sz="0" w:space="0" w:color="auto"/>
            <w:bottom w:val="none" w:sz="0" w:space="0" w:color="auto"/>
            <w:right w:val="none" w:sz="0" w:space="0" w:color="auto"/>
          </w:divBdr>
        </w:div>
        <w:div w:id="1224830719">
          <w:marLeft w:val="0"/>
          <w:marRight w:val="0"/>
          <w:marTop w:val="0"/>
          <w:marBottom w:val="0"/>
          <w:divBdr>
            <w:top w:val="none" w:sz="0" w:space="0" w:color="auto"/>
            <w:left w:val="none" w:sz="0" w:space="0" w:color="auto"/>
            <w:bottom w:val="none" w:sz="0" w:space="0" w:color="auto"/>
            <w:right w:val="none" w:sz="0" w:space="0" w:color="auto"/>
          </w:divBdr>
        </w:div>
        <w:div w:id="1507207757">
          <w:marLeft w:val="0"/>
          <w:marRight w:val="0"/>
          <w:marTop w:val="0"/>
          <w:marBottom w:val="0"/>
          <w:divBdr>
            <w:top w:val="none" w:sz="0" w:space="0" w:color="auto"/>
            <w:left w:val="none" w:sz="0" w:space="0" w:color="auto"/>
            <w:bottom w:val="none" w:sz="0" w:space="0" w:color="auto"/>
            <w:right w:val="none" w:sz="0" w:space="0" w:color="auto"/>
          </w:divBdr>
        </w:div>
        <w:div w:id="1449426243">
          <w:marLeft w:val="0"/>
          <w:marRight w:val="0"/>
          <w:marTop w:val="0"/>
          <w:marBottom w:val="0"/>
          <w:divBdr>
            <w:top w:val="none" w:sz="0" w:space="0" w:color="auto"/>
            <w:left w:val="none" w:sz="0" w:space="0" w:color="auto"/>
            <w:bottom w:val="none" w:sz="0" w:space="0" w:color="auto"/>
            <w:right w:val="none" w:sz="0" w:space="0" w:color="auto"/>
          </w:divBdr>
        </w:div>
        <w:div w:id="229578380">
          <w:marLeft w:val="0"/>
          <w:marRight w:val="0"/>
          <w:marTop w:val="0"/>
          <w:marBottom w:val="0"/>
          <w:divBdr>
            <w:top w:val="none" w:sz="0" w:space="0" w:color="auto"/>
            <w:left w:val="none" w:sz="0" w:space="0" w:color="auto"/>
            <w:bottom w:val="none" w:sz="0" w:space="0" w:color="auto"/>
            <w:right w:val="none" w:sz="0" w:space="0" w:color="auto"/>
          </w:divBdr>
        </w:div>
        <w:div w:id="1993826561">
          <w:marLeft w:val="0"/>
          <w:marRight w:val="0"/>
          <w:marTop w:val="0"/>
          <w:marBottom w:val="0"/>
          <w:divBdr>
            <w:top w:val="none" w:sz="0" w:space="0" w:color="auto"/>
            <w:left w:val="none" w:sz="0" w:space="0" w:color="auto"/>
            <w:bottom w:val="none" w:sz="0" w:space="0" w:color="auto"/>
            <w:right w:val="none" w:sz="0" w:space="0" w:color="auto"/>
          </w:divBdr>
        </w:div>
        <w:div w:id="258024958">
          <w:marLeft w:val="0"/>
          <w:marRight w:val="0"/>
          <w:marTop w:val="0"/>
          <w:marBottom w:val="0"/>
          <w:divBdr>
            <w:top w:val="none" w:sz="0" w:space="0" w:color="auto"/>
            <w:left w:val="none" w:sz="0" w:space="0" w:color="auto"/>
            <w:bottom w:val="none" w:sz="0" w:space="0" w:color="auto"/>
            <w:right w:val="none" w:sz="0" w:space="0" w:color="auto"/>
          </w:divBdr>
        </w:div>
        <w:div w:id="284508869">
          <w:marLeft w:val="0"/>
          <w:marRight w:val="0"/>
          <w:marTop w:val="0"/>
          <w:marBottom w:val="0"/>
          <w:divBdr>
            <w:top w:val="none" w:sz="0" w:space="0" w:color="auto"/>
            <w:left w:val="none" w:sz="0" w:space="0" w:color="auto"/>
            <w:bottom w:val="none" w:sz="0" w:space="0" w:color="auto"/>
            <w:right w:val="none" w:sz="0" w:space="0" w:color="auto"/>
          </w:divBdr>
        </w:div>
        <w:div w:id="631447763">
          <w:marLeft w:val="0"/>
          <w:marRight w:val="0"/>
          <w:marTop w:val="0"/>
          <w:marBottom w:val="0"/>
          <w:divBdr>
            <w:top w:val="none" w:sz="0" w:space="0" w:color="auto"/>
            <w:left w:val="none" w:sz="0" w:space="0" w:color="auto"/>
            <w:bottom w:val="none" w:sz="0" w:space="0" w:color="auto"/>
            <w:right w:val="none" w:sz="0" w:space="0" w:color="auto"/>
          </w:divBdr>
        </w:div>
        <w:div w:id="1537309275">
          <w:marLeft w:val="0"/>
          <w:marRight w:val="0"/>
          <w:marTop w:val="0"/>
          <w:marBottom w:val="0"/>
          <w:divBdr>
            <w:top w:val="none" w:sz="0" w:space="0" w:color="auto"/>
            <w:left w:val="none" w:sz="0" w:space="0" w:color="auto"/>
            <w:bottom w:val="none" w:sz="0" w:space="0" w:color="auto"/>
            <w:right w:val="none" w:sz="0" w:space="0" w:color="auto"/>
          </w:divBdr>
        </w:div>
        <w:div w:id="621569859">
          <w:marLeft w:val="0"/>
          <w:marRight w:val="0"/>
          <w:marTop w:val="0"/>
          <w:marBottom w:val="0"/>
          <w:divBdr>
            <w:top w:val="none" w:sz="0" w:space="0" w:color="auto"/>
            <w:left w:val="none" w:sz="0" w:space="0" w:color="auto"/>
            <w:bottom w:val="none" w:sz="0" w:space="0" w:color="auto"/>
            <w:right w:val="none" w:sz="0" w:space="0" w:color="auto"/>
          </w:divBdr>
        </w:div>
        <w:div w:id="506678328">
          <w:marLeft w:val="0"/>
          <w:marRight w:val="0"/>
          <w:marTop w:val="0"/>
          <w:marBottom w:val="0"/>
          <w:divBdr>
            <w:top w:val="none" w:sz="0" w:space="0" w:color="auto"/>
            <w:left w:val="none" w:sz="0" w:space="0" w:color="auto"/>
            <w:bottom w:val="none" w:sz="0" w:space="0" w:color="auto"/>
            <w:right w:val="none" w:sz="0" w:space="0" w:color="auto"/>
          </w:divBdr>
        </w:div>
        <w:div w:id="688676297">
          <w:marLeft w:val="0"/>
          <w:marRight w:val="0"/>
          <w:marTop w:val="0"/>
          <w:marBottom w:val="0"/>
          <w:divBdr>
            <w:top w:val="none" w:sz="0" w:space="0" w:color="auto"/>
            <w:left w:val="none" w:sz="0" w:space="0" w:color="auto"/>
            <w:bottom w:val="none" w:sz="0" w:space="0" w:color="auto"/>
            <w:right w:val="none" w:sz="0" w:space="0" w:color="auto"/>
          </w:divBdr>
        </w:div>
        <w:div w:id="117459669">
          <w:marLeft w:val="0"/>
          <w:marRight w:val="0"/>
          <w:marTop w:val="0"/>
          <w:marBottom w:val="0"/>
          <w:divBdr>
            <w:top w:val="none" w:sz="0" w:space="0" w:color="auto"/>
            <w:left w:val="none" w:sz="0" w:space="0" w:color="auto"/>
            <w:bottom w:val="none" w:sz="0" w:space="0" w:color="auto"/>
            <w:right w:val="none" w:sz="0" w:space="0" w:color="auto"/>
          </w:divBdr>
        </w:div>
        <w:div w:id="1740247706">
          <w:marLeft w:val="0"/>
          <w:marRight w:val="0"/>
          <w:marTop w:val="0"/>
          <w:marBottom w:val="0"/>
          <w:divBdr>
            <w:top w:val="none" w:sz="0" w:space="0" w:color="auto"/>
            <w:left w:val="none" w:sz="0" w:space="0" w:color="auto"/>
            <w:bottom w:val="none" w:sz="0" w:space="0" w:color="auto"/>
            <w:right w:val="none" w:sz="0" w:space="0" w:color="auto"/>
          </w:divBdr>
        </w:div>
        <w:div w:id="565803635">
          <w:marLeft w:val="0"/>
          <w:marRight w:val="0"/>
          <w:marTop w:val="0"/>
          <w:marBottom w:val="0"/>
          <w:divBdr>
            <w:top w:val="none" w:sz="0" w:space="0" w:color="auto"/>
            <w:left w:val="none" w:sz="0" w:space="0" w:color="auto"/>
            <w:bottom w:val="none" w:sz="0" w:space="0" w:color="auto"/>
            <w:right w:val="none" w:sz="0" w:space="0" w:color="auto"/>
          </w:divBdr>
        </w:div>
        <w:div w:id="758793111">
          <w:marLeft w:val="0"/>
          <w:marRight w:val="0"/>
          <w:marTop w:val="0"/>
          <w:marBottom w:val="0"/>
          <w:divBdr>
            <w:top w:val="none" w:sz="0" w:space="0" w:color="auto"/>
            <w:left w:val="none" w:sz="0" w:space="0" w:color="auto"/>
            <w:bottom w:val="none" w:sz="0" w:space="0" w:color="auto"/>
            <w:right w:val="none" w:sz="0" w:space="0" w:color="auto"/>
          </w:divBdr>
        </w:div>
        <w:div w:id="572588168">
          <w:marLeft w:val="0"/>
          <w:marRight w:val="0"/>
          <w:marTop w:val="0"/>
          <w:marBottom w:val="0"/>
          <w:divBdr>
            <w:top w:val="none" w:sz="0" w:space="0" w:color="auto"/>
            <w:left w:val="none" w:sz="0" w:space="0" w:color="auto"/>
            <w:bottom w:val="none" w:sz="0" w:space="0" w:color="auto"/>
            <w:right w:val="none" w:sz="0" w:space="0" w:color="auto"/>
          </w:divBdr>
        </w:div>
        <w:div w:id="1693647505">
          <w:marLeft w:val="0"/>
          <w:marRight w:val="0"/>
          <w:marTop w:val="0"/>
          <w:marBottom w:val="0"/>
          <w:divBdr>
            <w:top w:val="none" w:sz="0" w:space="0" w:color="auto"/>
            <w:left w:val="none" w:sz="0" w:space="0" w:color="auto"/>
            <w:bottom w:val="none" w:sz="0" w:space="0" w:color="auto"/>
            <w:right w:val="none" w:sz="0" w:space="0" w:color="auto"/>
          </w:divBdr>
        </w:div>
        <w:div w:id="52974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Staab</dc:creator>
  <cp:keywords/>
  <dc:description/>
  <cp:lastModifiedBy>Ashley Staab</cp:lastModifiedBy>
  <cp:revision>12</cp:revision>
  <dcterms:created xsi:type="dcterms:W3CDTF">2023-01-03T16:11:00Z</dcterms:created>
  <dcterms:modified xsi:type="dcterms:W3CDTF">2023-01-03T20:57:00Z</dcterms:modified>
</cp:coreProperties>
</file>